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42DD0" w14:textId="1CBF45A1" w:rsidR="00D264B8" w:rsidRDefault="00D264B8" w:rsidP="00517054">
      <w:pPr>
        <w:ind w:left="-57" w:right="454"/>
        <w:jc w:val="center"/>
        <w:rPr>
          <w:rFonts w:asciiTheme="majorBidi" w:hAnsiTheme="majorBidi" w:cstheme="majorBidi"/>
          <w:b/>
          <w:bCs/>
          <w:sz w:val="28"/>
          <w:szCs w:val="28"/>
          <w:rtl/>
          <w:lang w:val="fr-FR"/>
        </w:rPr>
      </w:pPr>
      <w:r>
        <w:rPr>
          <w:noProof/>
          <w:lang w:val="en-US"/>
        </w:rPr>
        <w:drawing>
          <wp:inline distT="0" distB="0" distL="0" distR="0" wp14:anchorId="70DEFF43" wp14:editId="35F39C03">
            <wp:extent cx="1438910" cy="1438910"/>
            <wp:effectExtent l="0" t="0" r="8890" b="889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r w:rsidR="00AC7ACD" w:rsidRPr="00517054">
        <w:rPr>
          <w:rFonts w:asciiTheme="majorBidi" w:hAnsiTheme="majorBidi" w:cstheme="majorBidi"/>
          <w:b/>
          <w:bCs/>
          <w:sz w:val="28"/>
          <w:szCs w:val="28"/>
          <w:lang w:val="fr-FR"/>
        </w:rPr>
        <w:t xml:space="preserve">      </w:t>
      </w:r>
    </w:p>
    <w:p w14:paraId="1FE97AEA" w14:textId="659E5D80" w:rsidR="00517054" w:rsidRPr="00517054" w:rsidRDefault="00AC7ACD" w:rsidP="00517054">
      <w:pPr>
        <w:ind w:left="-57" w:right="454"/>
        <w:jc w:val="center"/>
        <w:rPr>
          <w:rFonts w:asciiTheme="majorBidi" w:hAnsiTheme="majorBidi" w:cstheme="majorBidi"/>
          <w:b/>
          <w:bCs/>
          <w:sz w:val="28"/>
          <w:szCs w:val="28"/>
          <w:lang w:val="fr-FR"/>
        </w:rPr>
      </w:pPr>
      <w:r w:rsidRPr="00517054">
        <w:rPr>
          <w:rFonts w:asciiTheme="majorBidi" w:hAnsiTheme="majorBidi" w:cstheme="majorBidi"/>
          <w:b/>
          <w:bCs/>
          <w:sz w:val="28"/>
          <w:szCs w:val="28"/>
          <w:lang w:val="fr-FR"/>
        </w:rPr>
        <w:t xml:space="preserve"> </w:t>
      </w:r>
      <w:r w:rsidR="00517054" w:rsidRPr="00517054">
        <w:rPr>
          <w:rFonts w:asciiTheme="majorBidi" w:hAnsiTheme="majorBidi" w:cstheme="majorBidi"/>
          <w:b/>
          <w:bCs/>
          <w:sz w:val="28"/>
          <w:szCs w:val="28"/>
          <w:lang w:val="fr-FR"/>
        </w:rPr>
        <w:t xml:space="preserve">NOTE </w:t>
      </w:r>
      <w:proofErr w:type="gramStart"/>
      <w:r w:rsidR="00517054" w:rsidRPr="00517054">
        <w:rPr>
          <w:rFonts w:asciiTheme="majorBidi" w:hAnsiTheme="majorBidi" w:cstheme="majorBidi"/>
          <w:b/>
          <w:bCs/>
          <w:sz w:val="28"/>
          <w:szCs w:val="28"/>
          <w:lang w:val="fr-FR"/>
        </w:rPr>
        <w:t>EXPLICATIVE:</w:t>
      </w:r>
      <w:proofErr w:type="gramEnd"/>
      <w:r w:rsidR="00517054" w:rsidRPr="00517054">
        <w:rPr>
          <w:rFonts w:asciiTheme="majorBidi" w:hAnsiTheme="majorBidi" w:cstheme="majorBidi"/>
          <w:b/>
          <w:bCs/>
          <w:sz w:val="28"/>
          <w:szCs w:val="28"/>
          <w:lang w:val="fr-FR"/>
        </w:rPr>
        <w:t xml:space="preserve"> POINT 1</w:t>
      </w:r>
      <w:r w:rsidR="000B1205">
        <w:rPr>
          <w:rFonts w:asciiTheme="majorBidi" w:hAnsiTheme="majorBidi" w:cstheme="majorBidi"/>
          <w:b/>
          <w:bCs/>
          <w:sz w:val="28"/>
          <w:szCs w:val="28"/>
          <w:lang w:val="fr-FR"/>
        </w:rPr>
        <w:t xml:space="preserve"> (B)</w:t>
      </w:r>
      <w:r w:rsidR="00517054" w:rsidRPr="00517054">
        <w:rPr>
          <w:rFonts w:asciiTheme="majorBidi" w:hAnsiTheme="majorBidi" w:cstheme="majorBidi"/>
          <w:b/>
          <w:bCs/>
          <w:sz w:val="28"/>
          <w:szCs w:val="28"/>
          <w:lang w:val="fr-FR"/>
        </w:rPr>
        <w:t xml:space="preserve"> DE L'ORDRE DU JOUR</w:t>
      </w:r>
    </w:p>
    <w:p w14:paraId="426FDBA1" w14:textId="5DB4DD81" w:rsidR="00904AD8" w:rsidRPr="00D264B8" w:rsidRDefault="00517054" w:rsidP="00D264B8">
      <w:pPr>
        <w:ind w:left="-57" w:right="454"/>
        <w:jc w:val="center"/>
        <w:rPr>
          <w:rFonts w:asciiTheme="majorBidi" w:hAnsiTheme="majorBidi" w:cstheme="majorBidi"/>
          <w:b/>
          <w:bCs/>
          <w:sz w:val="24"/>
          <w:szCs w:val="24"/>
          <w:lang w:val="fr-FR"/>
        </w:rPr>
      </w:pPr>
      <w:r w:rsidRPr="00517054">
        <w:rPr>
          <w:rFonts w:asciiTheme="majorBidi" w:hAnsiTheme="majorBidi" w:cstheme="majorBidi"/>
          <w:b/>
          <w:bCs/>
          <w:sz w:val="28"/>
          <w:szCs w:val="28"/>
          <w:lang w:val="fr-FR"/>
        </w:rPr>
        <w:t>TRANSFERTS DANS LES LIGNES BUDGÉTAIRES POUR 2020</w:t>
      </w:r>
    </w:p>
    <w:p w14:paraId="5B552E80" w14:textId="77777777" w:rsidR="00517054" w:rsidRPr="00D264B8" w:rsidRDefault="00517054" w:rsidP="00517054">
      <w:pPr>
        <w:jc w:val="both"/>
        <w:rPr>
          <w:rFonts w:asciiTheme="majorBidi" w:hAnsiTheme="majorBidi" w:cstheme="majorBidi"/>
          <w:sz w:val="28"/>
          <w:szCs w:val="28"/>
          <w:lang w:val="fr-FR"/>
        </w:rPr>
      </w:pPr>
      <w:r w:rsidRPr="00D264B8">
        <w:rPr>
          <w:rFonts w:asciiTheme="majorBidi" w:hAnsiTheme="majorBidi" w:cstheme="majorBidi"/>
          <w:sz w:val="28"/>
          <w:szCs w:val="28"/>
          <w:lang w:val="fr-FR"/>
        </w:rPr>
        <w:t>Le travail de transfert proposé a été effectué sur la base de l'article 5.8 du Règlement financier de l'OISA, où le Directeur Général ou sa personne autorisée peut, si nécessaire, transférer au sein d’un article d'un article à un autre, prévoir que le montant des virements doit ne pas dépasser 50% de l’affectation initiale à partir de laquelle le mouvement est effectué et 100% de l’affectation initiale de l’article sur lequel le mouvement a été effectué, à condition que des capitaux d’épargne soient disponibles.</w:t>
      </w:r>
    </w:p>
    <w:p w14:paraId="6DE5C262" w14:textId="77777777" w:rsidR="00517054" w:rsidRPr="00D264B8" w:rsidRDefault="00517054" w:rsidP="00517054">
      <w:pPr>
        <w:jc w:val="both"/>
        <w:rPr>
          <w:rFonts w:asciiTheme="majorBidi" w:hAnsiTheme="majorBidi" w:cstheme="majorBidi"/>
          <w:sz w:val="28"/>
          <w:szCs w:val="28"/>
          <w:lang w:val="fr-FR"/>
        </w:rPr>
      </w:pPr>
      <w:r w:rsidRPr="00D264B8">
        <w:rPr>
          <w:rFonts w:asciiTheme="majorBidi" w:hAnsiTheme="majorBidi" w:cstheme="majorBidi"/>
          <w:sz w:val="28"/>
          <w:szCs w:val="28"/>
          <w:lang w:val="fr-FR"/>
        </w:rPr>
        <w:t>Conformément à l'article 5.7 des Règlement financier de l'OISA, qui stipule qu'il est impossible de transférer des appropriations d'un chapitre à un autre ou de dépasser plus que les appropriations approuvés de tout chapitre et d'engager des dépenses non budgétisées, sauf avec l'approbation du Conseil Exécutif, à condition que ces transactions soient soumises à l'Assemblée Générale à sa première session.</w:t>
      </w:r>
    </w:p>
    <w:p w14:paraId="225F1A4C" w14:textId="77777777" w:rsidR="00517054" w:rsidRPr="00D264B8" w:rsidRDefault="00517054" w:rsidP="00517054">
      <w:pPr>
        <w:jc w:val="both"/>
        <w:rPr>
          <w:rFonts w:asciiTheme="majorBidi" w:hAnsiTheme="majorBidi" w:cstheme="majorBidi"/>
          <w:sz w:val="28"/>
          <w:szCs w:val="28"/>
          <w:lang w:val="fr-FR"/>
        </w:rPr>
      </w:pPr>
      <w:r w:rsidRPr="00D264B8">
        <w:rPr>
          <w:rFonts w:asciiTheme="majorBidi" w:hAnsiTheme="majorBidi" w:cstheme="majorBidi"/>
          <w:sz w:val="28"/>
          <w:szCs w:val="28"/>
          <w:lang w:val="fr-FR"/>
        </w:rPr>
        <w:t>Le budget adopté de l'OISA pour 2020 d'un montant de 2893580 dollars des EU a été approuvé par la Résolution N° IOFS / GA / 1-11-2019 du 29 août 2019 à Jeddah.</w:t>
      </w:r>
    </w:p>
    <w:p w14:paraId="35809047" w14:textId="77777777" w:rsidR="00517054" w:rsidRPr="00D264B8" w:rsidRDefault="00517054" w:rsidP="00517054">
      <w:pPr>
        <w:jc w:val="both"/>
        <w:rPr>
          <w:rFonts w:asciiTheme="majorBidi" w:hAnsiTheme="majorBidi" w:cstheme="majorBidi"/>
          <w:sz w:val="28"/>
          <w:szCs w:val="28"/>
          <w:lang w:val="fr-FR"/>
        </w:rPr>
      </w:pPr>
      <w:r w:rsidRPr="00D264B8">
        <w:rPr>
          <w:rFonts w:asciiTheme="majorBidi" w:hAnsiTheme="majorBidi" w:cstheme="majorBidi"/>
          <w:sz w:val="28"/>
          <w:szCs w:val="28"/>
          <w:lang w:val="fr-FR"/>
        </w:rPr>
        <w:t>Afin d'éviter des dépenses excessives de fonds monétaires, des appropriations plus approuvés et une utilisation ciblée et efficace du budget, il est nécessaire de corriger le budget. La source de clarification du budget de l'OISQ est la réaffectation des appropriations précédemment approuvés.</w:t>
      </w:r>
    </w:p>
    <w:p w14:paraId="202BD640" w14:textId="77777777" w:rsidR="00517054" w:rsidRPr="00D264B8" w:rsidRDefault="00517054" w:rsidP="00517054">
      <w:pPr>
        <w:jc w:val="both"/>
        <w:rPr>
          <w:rFonts w:asciiTheme="majorBidi" w:hAnsiTheme="majorBidi" w:cstheme="majorBidi"/>
          <w:sz w:val="28"/>
          <w:szCs w:val="28"/>
          <w:lang w:val="fr-FR"/>
        </w:rPr>
      </w:pPr>
      <w:r w:rsidRPr="00D264B8">
        <w:rPr>
          <w:rFonts w:asciiTheme="majorBidi" w:hAnsiTheme="majorBidi" w:cstheme="majorBidi"/>
          <w:sz w:val="28"/>
          <w:szCs w:val="28"/>
          <w:lang w:val="fr-FR"/>
        </w:rPr>
        <w:t>La réaffectation des appropriations se fait au titre des économies de trésorerie, en passant d'un article à d'autres articles au sein d'un même chapitre.</w:t>
      </w:r>
    </w:p>
    <w:p w14:paraId="770B769F" w14:textId="5F37DB01" w:rsidR="00A070F9" w:rsidRDefault="00517054" w:rsidP="00517054">
      <w:pPr>
        <w:jc w:val="both"/>
        <w:rPr>
          <w:rFonts w:asciiTheme="majorBidi" w:hAnsiTheme="majorBidi" w:cstheme="majorBidi"/>
          <w:sz w:val="28"/>
          <w:szCs w:val="28"/>
          <w:rtl/>
          <w:lang w:val="fr-FR"/>
        </w:rPr>
      </w:pPr>
      <w:r w:rsidRPr="00D264B8">
        <w:rPr>
          <w:rFonts w:asciiTheme="majorBidi" w:hAnsiTheme="majorBidi" w:cstheme="majorBidi"/>
          <w:sz w:val="28"/>
          <w:szCs w:val="28"/>
          <w:lang w:val="fr-FR"/>
        </w:rPr>
        <w:t xml:space="preserve">Pour une exécution budgétaire plus ciblée, les fonds sont alloués aux dépenses </w:t>
      </w:r>
      <w:r w:rsidR="00D264B8" w:rsidRPr="00D264B8">
        <w:rPr>
          <w:rFonts w:asciiTheme="majorBidi" w:hAnsiTheme="majorBidi" w:cstheme="majorBidi"/>
          <w:sz w:val="28"/>
          <w:szCs w:val="28"/>
          <w:lang w:val="fr-FR"/>
        </w:rPr>
        <w:t>suivantes :</w:t>
      </w:r>
    </w:p>
    <w:p w14:paraId="7EA28376" w14:textId="77777777" w:rsidR="00D264B8" w:rsidRDefault="00D264B8" w:rsidP="00517054">
      <w:pPr>
        <w:jc w:val="both"/>
        <w:rPr>
          <w:rFonts w:asciiTheme="majorBidi" w:hAnsiTheme="majorBidi" w:cstheme="majorBidi"/>
          <w:sz w:val="28"/>
          <w:szCs w:val="28"/>
          <w:rtl/>
          <w:lang w:val="fr-FR"/>
        </w:rPr>
      </w:pPr>
    </w:p>
    <w:p w14:paraId="3B9A51C2" w14:textId="77777777" w:rsidR="00D264B8" w:rsidRDefault="00D264B8" w:rsidP="00517054">
      <w:pPr>
        <w:jc w:val="both"/>
        <w:rPr>
          <w:rFonts w:asciiTheme="majorBidi" w:hAnsiTheme="majorBidi" w:cstheme="majorBidi"/>
          <w:sz w:val="28"/>
          <w:szCs w:val="28"/>
          <w:rtl/>
          <w:lang w:val="fr-FR"/>
        </w:rPr>
      </w:pPr>
      <w:bookmarkStart w:id="0" w:name="_GoBack"/>
      <w:bookmarkEnd w:id="0"/>
    </w:p>
    <w:p w14:paraId="2A3F5E1D" w14:textId="77777777" w:rsidR="00D264B8" w:rsidRPr="00D264B8" w:rsidRDefault="00D264B8" w:rsidP="00517054">
      <w:pPr>
        <w:jc w:val="both"/>
        <w:rPr>
          <w:rFonts w:asciiTheme="majorBidi" w:hAnsiTheme="majorBidi" w:cstheme="majorBidi"/>
          <w:sz w:val="28"/>
          <w:szCs w:val="28"/>
          <w:lang w:val="fr-FR"/>
        </w:rPr>
      </w:pPr>
    </w:p>
    <w:p w14:paraId="0DD29FAF" w14:textId="3F7CD715" w:rsidR="00361520" w:rsidRPr="00D264B8" w:rsidRDefault="00361520" w:rsidP="00A070F9">
      <w:pPr>
        <w:jc w:val="both"/>
        <w:rPr>
          <w:rFonts w:asciiTheme="majorBidi" w:hAnsiTheme="majorBidi" w:cstheme="majorBidi"/>
          <w:sz w:val="28"/>
          <w:szCs w:val="28"/>
        </w:rPr>
      </w:pPr>
      <w:proofErr w:type="spellStart"/>
      <w:r w:rsidRPr="00D264B8">
        <w:rPr>
          <w:rFonts w:asciiTheme="majorBidi" w:hAnsiTheme="majorBidi" w:cstheme="majorBidi"/>
          <w:sz w:val="28"/>
          <w:szCs w:val="28"/>
        </w:rPr>
        <w:t>Table</w:t>
      </w:r>
      <w:proofErr w:type="spellEnd"/>
      <w:r w:rsidR="00517054" w:rsidRPr="00D264B8">
        <w:rPr>
          <w:rFonts w:asciiTheme="majorBidi" w:hAnsiTheme="majorBidi" w:cstheme="majorBidi"/>
          <w:sz w:val="28"/>
          <w:szCs w:val="28"/>
          <w:lang w:val="en-GB"/>
        </w:rPr>
        <w:t>au</w:t>
      </w:r>
      <w:r w:rsidRPr="00D264B8">
        <w:rPr>
          <w:rFonts w:asciiTheme="majorBidi" w:hAnsiTheme="majorBidi" w:cstheme="majorBidi"/>
          <w:sz w:val="28"/>
          <w:szCs w:val="28"/>
        </w:rPr>
        <w:t xml:space="preserve"> 1</w:t>
      </w:r>
    </w:p>
    <w:tbl>
      <w:tblPr>
        <w:tblStyle w:val="TableGrid"/>
        <w:tblW w:w="0" w:type="auto"/>
        <w:tblLook w:val="04A0" w:firstRow="1" w:lastRow="0" w:firstColumn="1" w:lastColumn="0" w:noHBand="0" w:noVBand="1"/>
      </w:tblPr>
      <w:tblGrid>
        <w:gridCol w:w="668"/>
        <w:gridCol w:w="3048"/>
        <w:gridCol w:w="1858"/>
        <w:gridCol w:w="1912"/>
        <w:gridCol w:w="1859"/>
      </w:tblGrid>
      <w:tr w:rsidR="00EE656F" w:rsidRPr="00D264B8" w14:paraId="43510485" w14:textId="77777777" w:rsidTr="00B94517">
        <w:tc>
          <w:tcPr>
            <w:tcW w:w="668" w:type="dxa"/>
          </w:tcPr>
          <w:p w14:paraId="6444C208" w14:textId="77777777" w:rsidR="00EE656F" w:rsidRPr="00D264B8" w:rsidRDefault="00EE656F" w:rsidP="00A070F9">
            <w:pPr>
              <w:jc w:val="both"/>
              <w:rPr>
                <w:rFonts w:asciiTheme="majorBidi" w:hAnsiTheme="majorBidi" w:cstheme="majorBidi"/>
                <w:sz w:val="28"/>
                <w:szCs w:val="28"/>
              </w:rPr>
            </w:pPr>
          </w:p>
        </w:tc>
        <w:tc>
          <w:tcPr>
            <w:tcW w:w="6814" w:type="dxa"/>
            <w:gridSpan w:val="3"/>
          </w:tcPr>
          <w:p w14:paraId="3CD4955B" w14:textId="66CC568C" w:rsidR="00EE656F" w:rsidRPr="00D264B8" w:rsidRDefault="00517054" w:rsidP="00EE656F">
            <w:pPr>
              <w:jc w:val="center"/>
              <w:rPr>
                <w:rFonts w:asciiTheme="majorBidi" w:hAnsiTheme="majorBidi" w:cstheme="majorBidi"/>
                <w:b/>
                <w:bCs/>
                <w:sz w:val="28"/>
                <w:szCs w:val="28"/>
              </w:rPr>
            </w:pPr>
            <w:r w:rsidRPr="00D264B8">
              <w:rPr>
                <w:rFonts w:asciiTheme="majorBidi" w:hAnsiTheme="majorBidi" w:cstheme="majorBidi"/>
                <w:b/>
                <w:bCs/>
                <w:sz w:val="28"/>
                <w:szCs w:val="28"/>
              </w:rPr>
              <w:t>DÉPENSES RÉCURRENTES</w:t>
            </w:r>
          </w:p>
        </w:tc>
        <w:tc>
          <w:tcPr>
            <w:tcW w:w="1863" w:type="dxa"/>
          </w:tcPr>
          <w:p w14:paraId="4272A5D7" w14:textId="0FE2C782" w:rsidR="00EE656F" w:rsidRPr="00D264B8" w:rsidRDefault="00EE656F" w:rsidP="00EE656F">
            <w:pPr>
              <w:jc w:val="center"/>
              <w:rPr>
                <w:rFonts w:asciiTheme="majorBidi" w:hAnsiTheme="majorBidi" w:cstheme="majorBidi"/>
                <w:i/>
                <w:iCs/>
                <w:sz w:val="28"/>
                <w:szCs w:val="28"/>
              </w:rPr>
            </w:pPr>
            <w:r w:rsidRPr="00D264B8">
              <w:rPr>
                <w:rFonts w:asciiTheme="majorBidi" w:hAnsiTheme="majorBidi" w:cstheme="majorBidi"/>
                <w:i/>
                <w:iCs/>
                <w:sz w:val="28"/>
                <w:szCs w:val="28"/>
              </w:rPr>
              <w:t>(</w:t>
            </w:r>
            <w:proofErr w:type="spellStart"/>
            <w:r w:rsidR="00517054" w:rsidRPr="00D264B8">
              <w:rPr>
                <w:rFonts w:asciiTheme="majorBidi" w:hAnsiTheme="majorBidi" w:cstheme="majorBidi"/>
                <w:i/>
                <w:iCs/>
                <w:sz w:val="28"/>
                <w:szCs w:val="28"/>
                <w:lang w:val="en-GB"/>
              </w:rPr>
              <w:t>en</w:t>
            </w:r>
            <w:proofErr w:type="spellEnd"/>
            <w:r w:rsidR="00517054" w:rsidRPr="00D264B8">
              <w:rPr>
                <w:rFonts w:asciiTheme="majorBidi" w:hAnsiTheme="majorBidi" w:cstheme="majorBidi"/>
                <w:i/>
                <w:iCs/>
                <w:sz w:val="28"/>
                <w:szCs w:val="28"/>
                <w:lang w:val="en-GB"/>
              </w:rPr>
              <w:t xml:space="preserve"> </w:t>
            </w:r>
            <w:proofErr w:type="spellStart"/>
            <w:r w:rsidRPr="00D264B8">
              <w:rPr>
                <w:rFonts w:asciiTheme="majorBidi" w:hAnsiTheme="majorBidi" w:cstheme="majorBidi"/>
                <w:i/>
                <w:iCs/>
                <w:sz w:val="28"/>
                <w:szCs w:val="28"/>
              </w:rPr>
              <w:t>dollars</w:t>
            </w:r>
            <w:proofErr w:type="spellEnd"/>
            <w:r w:rsidR="00517054" w:rsidRPr="00D264B8">
              <w:rPr>
                <w:rFonts w:asciiTheme="majorBidi" w:hAnsiTheme="majorBidi" w:cstheme="majorBidi"/>
                <w:i/>
                <w:iCs/>
                <w:sz w:val="28"/>
                <w:szCs w:val="28"/>
                <w:lang w:val="en-GB"/>
              </w:rPr>
              <w:t xml:space="preserve"> des EU</w:t>
            </w:r>
            <w:r w:rsidRPr="00D264B8">
              <w:rPr>
                <w:rFonts w:asciiTheme="majorBidi" w:hAnsiTheme="majorBidi" w:cstheme="majorBidi"/>
                <w:i/>
                <w:iCs/>
                <w:sz w:val="28"/>
                <w:szCs w:val="28"/>
              </w:rPr>
              <w:t>)</w:t>
            </w:r>
          </w:p>
        </w:tc>
      </w:tr>
      <w:tr w:rsidR="00EE656F" w:rsidRPr="00D264B8" w14:paraId="77D7FEE1" w14:textId="77777777" w:rsidTr="00B94517">
        <w:tc>
          <w:tcPr>
            <w:tcW w:w="668" w:type="dxa"/>
          </w:tcPr>
          <w:p w14:paraId="16272CDF" w14:textId="77777777" w:rsidR="00EE656F" w:rsidRPr="00D264B8" w:rsidRDefault="00EE656F" w:rsidP="00A070F9">
            <w:pPr>
              <w:jc w:val="both"/>
              <w:rPr>
                <w:rFonts w:asciiTheme="majorBidi" w:hAnsiTheme="majorBidi" w:cstheme="majorBidi"/>
                <w:sz w:val="28"/>
                <w:szCs w:val="28"/>
                <w:lang w:val="en-GB"/>
              </w:rPr>
            </w:pPr>
            <w:r w:rsidRPr="00D264B8">
              <w:rPr>
                <w:rFonts w:asciiTheme="majorBidi" w:hAnsiTheme="majorBidi" w:cstheme="majorBidi"/>
                <w:sz w:val="28"/>
                <w:szCs w:val="28"/>
                <w:lang w:val="en-GB"/>
              </w:rPr>
              <w:t>No.</w:t>
            </w:r>
          </w:p>
        </w:tc>
        <w:tc>
          <w:tcPr>
            <w:tcW w:w="3056" w:type="dxa"/>
          </w:tcPr>
          <w:p w14:paraId="77F13695" w14:textId="3CF85A39" w:rsidR="00EE656F" w:rsidRPr="00D264B8" w:rsidRDefault="00EE656F" w:rsidP="00A070F9">
            <w:pPr>
              <w:jc w:val="both"/>
              <w:rPr>
                <w:rFonts w:asciiTheme="majorBidi" w:hAnsiTheme="majorBidi" w:cstheme="majorBidi"/>
                <w:b/>
                <w:bCs/>
                <w:sz w:val="28"/>
                <w:szCs w:val="28"/>
              </w:rPr>
            </w:pPr>
            <w:r w:rsidRPr="00D264B8">
              <w:rPr>
                <w:rFonts w:asciiTheme="majorBidi" w:hAnsiTheme="majorBidi" w:cstheme="majorBidi"/>
                <w:b/>
                <w:bCs/>
                <w:sz w:val="28"/>
                <w:szCs w:val="28"/>
              </w:rPr>
              <w:t>TIT</w:t>
            </w:r>
            <w:r w:rsidR="00517054" w:rsidRPr="00D264B8">
              <w:rPr>
                <w:rFonts w:asciiTheme="majorBidi" w:hAnsiTheme="majorBidi" w:cstheme="majorBidi"/>
                <w:b/>
                <w:bCs/>
                <w:sz w:val="28"/>
                <w:szCs w:val="28"/>
                <w:lang w:val="en-GB"/>
              </w:rPr>
              <w:t>R</w:t>
            </w:r>
            <w:r w:rsidRPr="00D264B8">
              <w:rPr>
                <w:rFonts w:asciiTheme="majorBidi" w:hAnsiTheme="majorBidi" w:cstheme="majorBidi"/>
                <w:b/>
                <w:bCs/>
                <w:sz w:val="28"/>
                <w:szCs w:val="28"/>
              </w:rPr>
              <w:t>ES</w:t>
            </w:r>
          </w:p>
        </w:tc>
        <w:tc>
          <w:tcPr>
            <w:tcW w:w="1862" w:type="dxa"/>
          </w:tcPr>
          <w:p w14:paraId="7BC7EE95" w14:textId="43934A21" w:rsidR="00EE656F" w:rsidRPr="00D264B8" w:rsidRDefault="00B94517" w:rsidP="00A070F9">
            <w:pPr>
              <w:jc w:val="both"/>
              <w:rPr>
                <w:rFonts w:asciiTheme="majorBidi" w:hAnsiTheme="majorBidi" w:cstheme="majorBidi"/>
                <w:b/>
                <w:bCs/>
                <w:sz w:val="28"/>
                <w:szCs w:val="28"/>
              </w:rPr>
            </w:pPr>
            <w:r w:rsidRPr="00D264B8">
              <w:rPr>
                <w:rFonts w:asciiTheme="majorBidi" w:hAnsiTheme="majorBidi" w:cstheme="majorBidi"/>
                <w:b/>
                <w:bCs/>
                <w:sz w:val="28"/>
                <w:szCs w:val="28"/>
              </w:rPr>
              <w:t>BUDGET ADOPTÉ 2020</w:t>
            </w:r>
          </w:p>
        </w:tc>
        <w:tc>
          <w:tcPr>
            <w:tcW w:w="1896" w:type="dxa"/>
          </w:tcPr>
          <w:p w14:paraId="4018BF18" w14:textId="793E8C79" w:rsidR="00EE656F" w:rsidRPr="00D264B8" w:rsidRDefault="0076091F" w:rsidP="0076091F">
            <w:pPr>
              <w:jc w:val="both"/>
              <w:rPr>
                <w:rFonts w:asciiTheme="majorBidi" w:hAnsiTheme="majorBidi" w:cstheme="majorBidi"/>
                <w:b/>
                <w:bCs/>
                <w:sz w:val="28"/>
                <w:szCs w:val="28"/>
                <w:lang w:val="en-GB"/>
              </w:rPr>
            </w:pPr>
            <w:r w:rsidRPr="00D264B8">
              <w:rPr>
                <w:rFonts w:asciiTheme="majorBidi" w:hAnsiTheme="majorBidi" w:cstheme="majorBidi"/>
                <w:b/>
                <w:bCs/>
                <w:sz w:val="28"/>
                <w:szCs w:val="28"/>
              </w:rPr>
              <w:t>TRANSFER</w:t>
            </w:r>
            <w:r w:rsidR="00B94517" w:rsidRPr="00D264B8">
              <w:rPr>
                <w:rFonts w:asciiTheme="majorBidi" w:hAnsiTheme="majorBidi" w:cstheme="majorBidi"/>
                <w:b/>
                <w:bCs/>
                <w:sz w:val="28"/>
                <w:szCs w:val="28"/>
                <w:lang w:val="en-GB"/>
              </w:rPr>
              <w:t>T</w:t>
            </w:r>
          </w:p>
        </w:tc>
        <w:tc>
          <w:tcPr>
            <w:tcW w:w="1863" w:type="dxa"/>
          </w:tcPr>
          <w:p w14:paraId="1067C407" w14:textId="24C6C9F5" w:rsidR="00EE656F" w:rsidRPr="00D264B8" w:rsidRDefault="00B94517" w:rsidP="00D50B90">
            <w:pPr>
              <w:rPr>
                <w:rFonts w:asciiTheme="majorBidi" w:hAnsiTheme="majorBidi" w:cstheme="majorBidi"/>
                <w:b/>
                <w:bCs/>
                <w:sz w:val="28"/>
                <w:szCs w:val="28"/>
              </w:rPr>
            </w:pPr>
            <w:r w:rsidRPr="00D264B8">
              <w:rPr>
                <w:rFonts w:asciiTheme="majorBidi" w:hAnsiTheme="majorBidi" w:cstheme="majorBidi"/>
                <w:b/>
                <w:bCs/>
                <w:sz w:val="28"/>
                <w:szCs w:val="28"/>
              </w:rPr>
              <w:t>BUDGET RÉVISÉ</w:t>
            </w:r>
          </w:p>
        </w:tc>
      </w:tr>
      <w:tr w:rsidR="00B94517" w:rsidRPr="00D264B8" w14:paraId="32B56E48" w14:textId="77777777" w:rsidTr="00B94517">
        <w:tc>
          <w:tcPr>
            <w:tcW w:w="668" w:type="dxa"/>
          </w:tcPr>
          <w:p w14:paraId="345A02BD" w14:textId="77777777" w:rsidR="00B94517" w:rsidRPr="00D264B8" w:rsidRDefault="00B94517" w:rsidP="00B94517">
            <w:pPr>
              <w:jc w:val="both"/>
              <w:rPr>
                <w:rFonts w:asciiTheme="majorBidi" w:hAnsiTheme="majorBidi" w:cstheme="majorBidi"/>
                <w:b/>
                <w:bCs/>
                <w:sz w:val="28"/>
                <w:szCs w:val="28"/>
                <w:lang w:val="en-GB"/>
              </w:rPr>
            </w:pPr>
            <w:r w:rsidRPr="00D264B8">
              <w:rPr>
                <w:rFonts w:asciiTheme="majorBidi" w:hAnsiTheme="majorBidi" w:cstheme="majorBidi"/>
                <w:b/>
                <w:bCs/>
                <w:sz w:val="28"/>
                <w:szCs w:val="28"/>
                <w:lang w:val="en-GB"/>
              </w:rPr>
              <w:t>1</w:t>
            </w:r>
          </w:p>
        </w:tc>
        <w:tc>
          <w:tcPr>
            <w:tcW w:w="3056" w:type="dxa"/>
          </w:tcPr>
          <w:p w14:paraId="7C27D004" w14:textId="5106DFB6" w:rsidR="00B94517" w:rsidRPr="00D264B8" w:rsidRDefault="00B94517" w:rsidP="00B94517">
            <w:pPr>
              <w:jc w:val="both"/>
              <w:rPr>
                <w:rFonts w:asciiTheme="majorBidi" w:hAnsiTheme="majorBidi" w:cstheme="majorBidi"/>
                <w:b/>
                <w:bCs/>
                <w:sz w:val="28"/>
                <w:szCs w:val="28"/>
              </w:rPr>
            </w:pPr>
            <w:proofErr w:type="spellStart"/>
            <w:r w:rsidRPr="00D264B8">
              <w:rPr>
                <w:rFonts w:ascii="Times New Roman" w:hAnsi="Times New Roman" w:cs="Times New Roman"/>
                <w:b/>
                <w:bCs/>
                <w:sz w:val="28"/>
                <w:szCs w:val="28"/>
              </w:rPr>
              <w:t>Transports</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et</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voyages</w:t>
            </w:r>
            <w:proofErr w:type="spellEnd"/>
          </w:p>
        </w:tc>
        <w:tc>
          <w:tcPr>
            <w:tcW w:w="1862" w:type="dxa"/>
          </w:tcPr>
          <w:p w14:paraId="1E6434F9" w14:textId="77777777" w:rsidR="00B94517" w:rsidRPr="00D264B8" w:rsidRDefault="00B94517" w:rsidP="00B94517">
            <w:pPr>
              <w:jc w:val="both"/>
              <w:rPr>
                <w:rFonts w:asciiTheme="majorBidi" w:hAnsiTheme="majorBidi" w:cstheme="majorBidi"/>
                <w:b/>
                <w:bCs/>
                <w:sz w:val="28"/>
                <w:szCs w:val="28"/>
              </w:rPr>
            </w:pPr>
            <w:r w:rsidRPr="00D264B8">
              <w:rPr>
                <w:rFonts w:asciiTheme="majorBidi" w:hAnsiTheme="majorBidi" w:cstheme="majorBidi"/>
                <w:b/>
                <w:bCs/>
                <w:sz w:val="28"/>
                <w:szCs w:val="28"/>
              </w:rPr>
              <w:t>196 800</w:t>
            </w:r>
          </w:p>
        </w:tc>
        <w:tc>
          <w:tcPr>
            <w:tcW w:w="1896" w:type="dxa"/>
          </w:tcPr>
          <w:p w14:paraId="0550F054" w14:textId="77777777" w:rsidR="00B94517" w:rsidRPr="00D264B8" w:rsidRDefault="00B94517" w:rsidP="00B94517">
            <w:pPr>
              <w:jc w:val="both"/>
              <w:rPr>
                <w:rFonts w:asciiTheme="majorBidi" w:hAnsiTheme="majorBidi" w:cstheme="majorBidi"/>
                <w:b/>
                <w:bCs/>
                <w:sz w:val="28"/>
                <w:szCs w:val="28"/>
              </w:rPr>
            </w:pPr>
            <w:r w:rsidRPr="00D264B8">
              <w:rPr>
                <w:rFonts w:asciiTheme="majorBidi" w:hAnsiTheme="majorBidi" w:cstheme="majorBidi"/>
                <w:b/>
                <w:bCs/>
                <w:sz w:val="28"/>
                <w:szCs w:val="28"/>
              </w:rPr>
              <w:t>-24000</w:t>
            </w:r>
          </w:p>
        </w:tc>
        <w:tc>
          <w:tcPr>
            <w:tcW w:w="1863" w:type="dxa"/>
          </w:tcPr>
          <w:p w14:paraId="0D207F04"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172 800</w:t>
            </w:r>
          </w:p>
        </w:tc>
      </w:tr>
      <w:tr w:rsidR="00B94517" w:rsidRPr="00D264B8" w14:paraId="48A6234B" w14:textId="77777777" w:rsidTr="00B94517">
        <w:tc>
          <w:tcPr>
            <w:tcW w:w="668" w:type="dxa"/>
          </w:tcPr>
          <w:p w14:paraId="755491FA"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1.1</w:t>
            </w:r>
          </w:p>
        </w:tc>
        <w:tc>
          <w:tcPr>
            <w:tcW w:w="3056" w:type="dxa"/>
          </w:tcPr>
          <w:p w14:paraId="48710B25" w14:textId="024C8150" w:rsidR="00B94517" w:rsidRPr="00D264B8" w:rsidRDefault="00B94517" w:rsidP="00B94517">
            <w:pPr>
              <w:jc w:val="both"/>
              <w:rPr>
                <w:rFonts w:asciiTheme="majorBidi" w:hAnsiTheme="majorBidi" w:cstheme="majorBidi"/>
                <w:i/>
                <w:iCs/>
                <w:sz w:val="28"/>
                <w:szCs w:val="28"/>
              </w:rPr>
            </w:pPr>
            <w:proofErr w:type="spellStart"/>
            <w:r w:rsidRPr="00D264B8">
              <w:rPr>
                <w:rFonts w:ascii="Times New Roman" w:hAnsi="Times New Roman" w:cs="Times New Roman"/>
                <w:i/>
                <w:iCs/>
                <w:sz w:val="28"/>
                <w:szCs w:val="28"/>
              </w:rPr>
              <w:t>Voyage</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d'affaires</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interne</w:t>
            </w:r>
            <w:proofErr w:type="spellEnd"/>
          </w:p>
        </w:tc>
        <w:tc>
          <w:tcPr>
            <w:tcW w:w="1862" w:type="dxa"/>
          </w:tcPr>
          <w:p w14:paraId="33C576DD"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54 840</w:t>
            </w:r>
          </w:p>
        </w:tc>
        <w:tc>
          <w:tcPr>
            <w:tcW w:w="1896" w:type="dxa"/>
          </w:tcPr>
          <w:p w14:paraId="396DCFC2"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- 24 000</w:t>
            </w:r>
          </w:p>
        </w:tc>
        <w:tc>
          <w:tcPr>
            <w:tcW w:w="1863" w:type="dxa"/>
          </w:tcPr>
          <w:p w14:paraId="44C8064A"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30 840</w:t>
            </w:r>
          </w:p>
        </w:tc>
      </w:tr>
      <w:tr w:rsidR="00B94517" w:rsidRPr="00D264B8" w14:paraId="731121BB" w14:textId="77777777" w:rsidTr="00B94517">
        <w:tc>
          <w:tcPr>
            <w:tcW w:w="668" w:type="dxa"/>
          </w:tcPr>
          <w:p w14:paraId="28A4C8FE"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1.2</w:t>
            </w:r>
          </w:p>
        </w:tc>
        <w:tc>
          <w:tcPr>
            <w:tcW w:w="3056" w:type="dxa"/>
          </w:tcPr>
          <w:p w14:paraId="54BF7C75" w14:textId="271A26B4" w:rsidR="00B94517" w:rsidRPr="00D264B8" w:rsidRDefault="00B94517" w:rsidP="00B94517">
            <w:pPr>
              <w:jc w:val="both"/>
              <w:rPr>
                <w:rFonts w:asciiTheme="majorBidi" w:hAnsiTheme="majorBidi" w:cstheme="majorBidi"/>
                <w:i/>
                <w:iCs/>
                <w:sz w:val="28"/>
                <w:szCs w:val="28"/>
              </w:rPr>
            </w:pPr>
            <w:proofErr w:type="spellStart"/>
            <w:r w:rsidRPr="00D264B8">
              <w:rPr>
                <w:rFonts w:ascii="Times New Roman" w:hAnsi="Times New Roman" w:cs="Times New Roman"/>
                <w:i/>
                <w:iCs/>
                <w:sz w:val="28"/>
                <w:szCs w:val="28"/>
              </w:rPr>
              <w:t>Voyages</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d'affaires</w:t>
            </w:r>
            <w:proofErr w:type="spellEnd"/>
            <w:r w:rsidRPr="00D264B8">
              <w:rPr>
                <w:rFonts w:ascii="Times New Roman" w:hAnsi="Times New Roman" w:cs="Times New Roman"/>
                <w:i/>
                <w:iCs/>
                <w:sz w:val="28"/>
                <w:szCs w:val="28"/>
              </w:rPr>
              <w:t xml:space="preserve"> à </w:t>
            </w:r>
            <w:proofErr w:type="spellStart"/>
            <w:r w:rsidRPr="00D264B8">
              <w:rPr>
                <w:rFonts w:ascii="Times New Roman" w:hAnsi="Times New Roman" w:cs="Times New Roman"/>
                <w:i/>
                <w:iCs/>
                <w:sz w:val="28"/>
                <w:szCs w:val="28"/>
              </w:rPr>
              <w:t>l'étranger</w:t>
            </w:r>
            <w:proofErr w:type="spellEnd"/>
          </w:p>
        </w:tc>
        <w:tc>
          <w:tcPr>
            <w:tcW w:w="1862" w:type="dxa"/>
          </w:tcPr>
          <w:p w14:paraId="51167995"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127 960</w:t>
            </w:r>
          </w:p>
        </w:tc>
        <w:tc>
          <w:tcPr>
            <w:tcW w:w="1896" w:type="dxa"/>
          </w:tcPr>
          <w:p w14:paraId="6643243D" w14:textId="77777777" w:rsidR="00B94517" w:rsidRPr="00D264B8" w:rsidRDefault="00B94517" w:rsidP="00B94517">
            <w:pPr>
              <w:jc w:val="both"/>
              <w:rPr>
                <w:rFonts w:asciiTheme="majorBidi" w:hAnsiTheme="majorBidi" w:cstheme="majorBidi"/>
                <w:i/>
                <w:iCs/>
                <w:sz w:val="28"/>
                <w:szCs w:val="28"/>
                <w:lang w:val="en-GB"/>
              </w:rPr>
            </w:pPr>
            <w:r w:rsidRPr="00D264B8">
              <w:rPr>
                <w:rFonts w:asciiTheme="majorBidi" w:hAnsiTheme="majorBidi" w:cstheme="majorBidi"/>
                <w:i/>
                <w:iCs/>
                <w:sz w:val="28"/>
                <w:szCs w:val="28"/>
                <w:lang w:val="en-GB"/>
              </w:rPr>
              <w:t>0</w:t>
            </w:r>
          </w:p>
        </w:tc>
        <w:tc>
          <w:tcPr>
            <w:tcW w:w="1863" w:type="dxa"/>
          </w:tcPr>
          <w:p w14:paraId="38D23391"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127 960</w:t>
            </w:r>
          </w:p>
        </w:tc>
      </w:tr>
      <w:tr w:rsidR="00B94517" w:rsidRPr="00D264B8" w14:paraId="3C156C87" w14:textId="77777777" w:rsidTr="00B94517">
        <w:tc>
          <w:tcPr>
            <w:tcW w:w="668" w:type="dxa"/>
          </w:tcPr>
          <w:p w14:paraId="7347FDE3"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1.3</w:t>
            </w:r>
          </w:p>
        </w:tc>
        <w:tc>
          <w:tcPr>
            <w:tcW w:w="3056" w:type="dxa"/>
          </w:tcPr>
          <w:p w14:paraId="2BE3F084" w14:textId="3ADD23FB" w:rsidR="00B94517" w:rsidRPr="00D264B8" w:rsidRDefault="00B94517" w:rsidP="00B94517">
            <w:pPr>
              <w:jc w:val="both"/>
              <w:rPr>
                <w:rFonts w:asciiTheme="majorBidi" w:hAnsiTheme="majorBidi" w:cstheme="majorBidi"/>
                <w:i/>
                <w:iCs/>
                <w:sz w:val="28"/>
                <w:szCs w:val="28"/>
              </w:rPr>
            </w:pPr>
            <w:proofErr w:type="spellStart"/>
            <w:r w:rsidRPr="00D264B8">
              <w:rPr>
                <w:rFonts w:ascii="Times New Roman" w:hAnsi="Times New Roman" w:cs="Times New Roman"/>
                <w:i/>
                <w:iCs/>
                <w:sz w:val="28"/>
                <w:szCs w:val="28"/>
              </w:rPr>
              <w:t>Essence</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pour</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véhicules</w:t>
            </w:r>
            <w:proofErr w:type="spellEnd"/>
          </w:p>
        </w:tc>
        <w:tc>
          <w:tcPr>
            <w:tcW w:w="1862" w:type="dxa"/>
          </w:tcPr>
          <w:p w14:paraId="628EC5F4"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14 000</w:t>
            </w:r>
          </w:p>
        </w:tc>
        <w:tc>
          <w:tcPr>
            <w:tcW w:w="1896" w:type="dxa"/>
          </w:tcPr>
          <w:p w14:paraId="1A4CFEDB" w14:textId="77777777" w:rsidR="00B94517" w:rsidRPr="00D264B8" w:rsidRDefault="00B94517" w:rsidP="00B94517">
            <w:pPr>
              <w:jc w:val="both"/>
              <w:rPr>
                <w:rFonts w:asciiTheme="majorBidi" w:hAnsiTheme="majorBidi" w:cstheme="majorBidi"/>
                <w:i/>
                <w:iCs/>
                <w:sz w:val="28"/>
                <w:szCs w:val="28"/>
                <w:lang w:val="en-GB"/>
              </w:rPr>
            </w:pPr>
            <w:r w:rsidRPr="00D264B8">
              <w:rPr>
                <w:rFonts w:asciiTheme="majorBidi" w:hAnsiTheme="majorBidi" w:cstheme="majorBidi"/>
                <w:i/>
                <w:iCs/>
                <w:sz w:val="28"/>
                <w:szCs w:val="28"/>
                <w:lang w:val="en-GB"/>
              </w:rPr>
              <w:t>0</w:t>
            </w:r>
          </w:p>
        </w:tc>
        <w:tc>
          <w:tcPr>
            <w:tcW w:w="1863" w:type="dxa"/>
          </w:tcPr>
          <w:p w14:paraId="16D9C98A"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14 000</w:t>
            </w:r>
          </w:p>
        </w:tc>
      </w:tr>
      <w:tr w:rsidR="00B94517" w:rsidRPr="00D264B8" w14:paraId="76028392" w14:textId="77777777" w:rsidTr="00B94517">
        <w:tc>
          <w:tcPr>
            <w:tcW w:w="668" w:type="dxa"/>
          </w:tcPr>
          <w:p w14:paraId="1CF15621" w14:textId="77777777" w:rsidR="00B94517" w:rsidRPr="00D264B8" w:rsidRDefault="00B94517" w:rsidP="00B94517">
            <w:pPr>
              <w:jc w:val="both"/>
              <w:rPr>
                <w:rFonts w:asciiTheme="majorBidi" w:hAnsiTheme="majorBidi" w:cstheme="majorBidi"/>
                <w:b/>
                <w:bCs/>
                <w:sz w:val="28"/>
                <w:szCs w:val="28"/>
                <w:lang w:val="en-GB"/>
              </w:rPr>
            </w:pPr>
            <w:r w:rsidRPr="00D264B8">
              <w:rPr>
                <w:rFonts w:asciiTheme="majorBidi" w:hAnsiTheme="majorBidi" w:cstheme="majorBidi"/>
                <w:b/>
                <w:bCs/>
                <w:sz w:val="28"/>
                <w:szCs w:val="28"/>
                <w:lang w:val="en-GB"/>
              </w:rPr>
              <w:t>2</w:t>
            </w:r>
          </w:p>
        </w:tc>
        <w:tc>
          <w:tcPr>
            <w:tcW w:w="3056" w:type="dxa"/>
          </w:tcPr>
          <w:p w14:paraId="7181F6B8" w14:textId="10621AEB" w:rsidR="00B94517" w:rsidRPr="00D264B8" w:rsidRDefault="00B94517" w:rsidP="00B94517">
            <w:pPr>
              <w:jc w:val="both"/>
              <w:rPr>
                <w:rFonts w:asciiTheme="majorBidi" w:hAnsiTheme="majorBidi" w:cstheme="majorBidi"/>
                <w:b/>
                <w:bCs/>
                <w:sz w:val="28"/>
                <w:szCs w:val="28"/>
              </w:rPr>
            </w:pPr>
            <w:proofErr w:type="spellStart"/>
            <w:r w:rsidRPr="00D264B8">
              <w:rPr>
                <w:rFonts w:ascii="Times New Roman" w:hAnsi="Times New Roman" w:cs="Times New Roman"/>
                <w:b/>
                <w:bCs/>
                <w:sz w:val="28"/>
                <w:szCs w:val="28"/>
              </w:rPr>
              <w:t>Maintenance</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et</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réparations</w:t>
            </w:r>
            <w:proofErr w:type="spellEnd"/>
          </w:p>
        </w:tc>
        <w:tc>
          <w:tcPr>
            <w:tcW w:w="1862" w:type="dxa"/>
          </w:tcPr>
          <w:p w14:paraId="21E2DCAB" w14:textId="77777777" w:rsidR="00B94517" w:rsidRPr="00D264B8" w:rsidRDefault="00B94517" w:rsidP="00B94517">
            <w:pPr>
              <w:jc w:val="both"/>
              <w:rPr>
                <w:rFonts w:asciiTheme="majorBidi" w:hAnsiTheme="majorBidi" w:cstheme="majorBidi"/>
                <w:b/>
                <w:bCs/>
                <w:sz w:val="28"/>
                <w:szCs w:val="28"/>
              </w:rPr>
            </w:pPr>
            <w:r w:rsidRPr="00D264B8">
              <w:rPr>
                <w:rFonts w:asciiTheme="majorBidi" w:hAnsiTheme="majorBidi" w:cstheme="majorBidi"/>
                <w:b/>
                <w:bCs/>
                <w:sz w:val="28"/>
                <w:szCs w:val="28"/>
              </w:rPr>
              <w:t>4 600</w:t>
            </w:r>
          </w:p>
        </w:tc>
        <w:tc>
          <w:tcPr>
            <w:tcW w:w="1896" w:type="dxa"/>
          </w:tcPr>
          <w:p w14:paraId="17384E49"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24 000</w:t>
            </w:r>
          </w:p>
        </w:tc>
        <w:tc>
          <w:tcPr>
            <w:tcW w:w="1863" w:type="dxa"/>
          </w:tcPr>
          <w:p w14:paraId="662008E7"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28 600</w:t>
            </w:r>
          </w:p>
        </w:tc>
      </w:tr>
      <w:tr w:rsidR="00B94517" w:rsidRPr="00D264B8" w14:paraId="4864CC05" w14:textId="77777777" w:rsidTr="00B94517">
        <w:tc>
          <w:tcPr>
            <w:tcW w:w="668" w:type="dxa"/>
          </w:tcPr>
          <w:p w14:paraId="597E6954"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2.1</w:t>
            </w:r>
          </w:p>
        </w:tc>
        <w:tc>
          <w:tcPr>
            <w:tcW w:w="3056" w:type="dxa"/>
          </w:tcPr>
          <w:p w14:paraId="619BADEE" w14:textId="479B2D3D" w:rsidR="00B94517" w:rsidRPr="00D264B8" w:rsidRDefault="00B94517" w:rsidP="00B94517">
            <w:pPr>
              <w:jc w:val="both"/>
              <w:rPr>
                <w:rFonts w:asciiTheme="majorBidi" w:hAnsiTheme="majorBidi" w:cstheme="majorBidi"/>
                <w:i/>
                <w:iCs/>
                <w:sz w:val="28"/>
                <w:szCs w:val="28"/>
              </w:rPr>
            </w:pPr>
            <w:proofErr w:type="spellStart"/>
            <w:r w:rsidRPr="00D264B8">
              <w:rPr>
                <w:rFonts w:ascii="Times New Roman" w:hAnsi="Times New Roman" w:cs="Times New Roman"/>
                <w:i/>
                <w:iCs/>
                <w:sz w:val="28"/>
                <w:szCs w:val="28"/>
              </w:rPr>
              <w:t>Véhicules</w:t>
            </w:r>
            <w:proofErr w:type="spellEnd"/>
          </w:p>
        </w:tc>
        <w:tc>
          <w:tcPr>
            <w:tcW w:w="1862" w:type="dxa"/>
          </w:tcPr>
          <w:p w14:paraId="2C6C6B50"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2 600</w:t>
            </w:r>
          </w:p>
        </w:tc>
        <w:tc>
          <w:tcPr>
            <w:tcW w:w="1896" w:type="dxa"/>
          </w:tcPr>
          <w:p w14:paraId="565DAC76"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16 000</w:t>
            </w:r>
          </w:p>
        </w:tc>
        <w:tc>
          <w:tcPr>
            <w:tcW w:w="1863" w:type="dxa"/>
          </w:tcPr>
          <w:p w14:paraId="62AE00E2"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18 600</w:t>
            </w:r>
          </w:p>
        </w:tc>
      </w:tr>
      <w:tr w:rsidR="00B94517" w:rsidRPr="00D264B8" w14:paraId="090AF82E" w14:textId="77777777" w:rsidTr="00B94517">
        <w:tc>
          <w:tcPr>
            <w:tcW w:w="668" w:type="dxa"/>
          </w:tcPr>
          <w:p w14:paraId="5DF3C790"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2.2</w:t>
            </w:r>
          </w:p>
        </w:tc>
        <w:tc>
          <w:tcPr>
            <w:tcW w:w="3056" w:type="dxa"/>
          </w:tcPr>
          <w:p w14:paraId="6C3BC0CB" w14:textId="11409303" w:rsidR="00B94517" w:rsidRPr="00D264B8" w:rsidRDefault="00B94517" w:rsidP="00B94517">
            <w:pPr>
              <w:jc w:val="both"/>
              <w:rPr>
                <w:rFonts w:asciiTheme="majorBidi" w:hAnsiTheme="majorBidi" w:cstheme="majorBidi"/>
                <w:i/>
                <w:iCs/>
                <w:sz w:val="28"/>
                <w:szCs w:val="28"/>
              </w:rPr>
            </w:pPr>
            <w:proofErr w:type="spellStart"/>
            <w:r w:rsidRPr="00D264B8">
              <w:rPr>
                <w:rFonts w:ascii="Times New Roman" w:hAnsi="Times New Roman" w:cs="Times New Roman"/>
                <w:i/>
                <w:iCs/>
                <w:sz w:val="28"/>
                <w:szCs w:val="28"/>
              </w:rPr>
              <w:t>Meubles</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et</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équipement</w:t>
            </w:r>
            <w:proofErr w:type="spellEnd"/>
          </w:p>
        </w:tc>
        <w:tc>
          <w:tcPr>
            <w:tcW w:w="1862" w:type="dxa"/>
          </w:tcPr>
          <w:p w14:paraId="4B6011A6"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2 000</w:t>
            </w:r>
          </w:p>
        </w:tc>
        <w:tc>
          <w:tcPr>
            <w:tcW w:w="1896" w:type="dxa"/>
          </w:tcPr>
          <w:p w14:paraId="3F91E858" w14:textId="77777777" w:rsidR="00B94517" w:rsidRPr="00D264B8" w:rsidRDefault="00B94517" w:rsidP="00B94517">
            <w:pPr>
              <w:jc w:val="both"/>
              <w:rPr>
                <w:rFonts w:asciiTheme="majorBidi" w:hAnsiTheme="majorBidi" w:cstheme="majorBidi"/>
                <w:i/>
                <w:iCs/>
                <w:sz w:val="28"/>
                <w:szCs w:val="28"/>
              </w:rPr>
            </w:pPr>
            <w:r w:rsidRPr="00D264B8">
              <w:rPr>
                <w:rFonts w:asciiTheme="majorBidi" w:hAnsiTheme="majorBidi" w:cstheme="majorBidi"/>
                <w:i/>
                <w:iCs/>
                <w:sz w:val="28"/>
                <w:szCs w:val="28"/>
              </w:rPr>
              <w:t>8 000</w:t>
            </w:r>
          </w:p>
        </w:tc>
        <w:tc>
          <w:tcPr>
            <w:tcW w:w="1863" w:type="dxa"/>
          </w:tcPr>
          <w:p w14:paraId="5B8B460B"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10000</w:t>
            </w:r>
          </w:p>
        </w:tc>
      </w:tr>
      <w:tr w:rsidR="00B94517" w:rsidRPr="00D264B8" w14:paraId="607FB775" w14:textId="77777777" w:rsidTr="00B94517">
        <w:tc>
          <w:tcPr>
            <w:tcW w:w="668" w:type="dxa"/>
          </w:tcPr>
          <w:p w14:paraId="04DFAA92"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3</w:t>
            </w:r>
          </w:p>
        </w:tc>
        <w:tc>
          <w:tcPr>
            <w:tcW w:w="3056" w:type="dxa"/>
          </w:tcPr>
          <w:p w14:paraId="139F5CD0" w14:textId="493A94AA" w:rsidR="00B94517" w:rsidRPr="00D264B8" w:rsidRDefault="00B94517" w:rsidP="00B94517">
            <w:pPr>
              <w:rPr>
                <w:rFonts w:asciiTheme="majorBidi" w:hAnsiTheme="majorBidi" w:cstheme="majorBidi"/>
                <w:b/>
                <w:bCs/>
                <w:sz w:val="28"/>
                <w:szCs w:val="28"/>
              </w:rPr>
            </w:pPr>
            <w:proofErr w:type="spellStart"/>
            <w:r w:rsidRPr="00D264B8">
              <w:rPr>
                <w:rFonts w:ascii="Times New Roman" w:hAnsi="Times New Roman" w:cs="Times New Roman"/>
                <w:b/>
                <w:bCs/>
                <w:sz w:val="28"/>
                <w:szCs w:val="28"/>
              </w:rPr>
              <w:t>Administration</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de</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bureau</w:t>
            </w:r>
            <w:proofErr w:type="spellEnd"/>
          </w:p>
        </w:tc>
        <w:tc>
          <w:tcPr>
            <w:tcW w:w="1862" w:type="dxa"/>
          </w:tcPr>
          <w:p w14:paraId="63B84CC2"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40 520</w:t>
            </w:r>
          </w:p>
        </w:tc>
        <w:tc>
          <w:tcPr>
            <w:tcW w:w="1896" w:type="dxa"/>
          </w:tcPr>
          <w:p w14:paraId="3065AD55"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63" w:type="dxa"/>
          </w:tcPr>
          <w:p w14:paraId="47B75D36"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40 520</w:t>
            </w:r>
          </w:p>
        </w:tc>
      </w:tr>
      <w:tr w:rsidR="00B94517" w:rsidRPr="00D264B8" w14:paraId="3F56477E" w14:textId="77777777" w:rsidTr="00B94517">
        <w:tc>
          <w:tcPr>
            <w:tcW w:w="668" w:type="dxa"/>
          </w:tcPr>
          <w:p w14:paraId="1EADF15A"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3.1</w:t>
            </w:r>
          </w:p>
        </w:tc>
        <w:tc>
          <w:tcPr>
            <w:tcW w:w="3056" w:type="dxa"/>
          </w:tcPr>
          <w:p w14:paraId="1210C81D" w14:textId="5DA1C678" w:rsidR="00B94517" w:rsidRPr="00D264B8" w:rsidRDefault="00B94517" w:rsidP="00B94517">
            <w:pPr>
              <w:rPr>
                <w:rFonts w:asciiTheme="majorBidi" w:hAnsiTheme="majorBidi" w:cstheme="majorBidi"/>
                <w:i/>
                <w:iCs/>
                <w:sz w:val="28"/>
                <w:szCs w:val="28"/>
              </w:rPr>
            </w:pPr>
            <w:proofErr w:type="spellStart"/>
            <w:r w:rsidRPr="00D264B8">
              <w:rPr>
                <w:rFonts w:ascii="Times New Roman" w:hAnsi="Times New Roman" w:cs="Times New Roman"/>
                <w:i/>
                <w:iCs/>
                <w:sz w:val="28"/>
                <w:szCs w:val="28"/>
              </w:rPr>
              <w:t>Impression</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et</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papeterie</w:t>
            </w:r>
            <w:proofErr w:type="spellEnd"/>
          </w:p>
        </w:tc>
        <w:tc>
          <w:tcPr>
            <w:tcW w:w="1862" w:type="dxa"/>
          </w:tcPr>
          <w:p w14:paraId="28D9BFC7"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3 000</w:t>
            </w:r>
          </w:p>
        </w:tc>
        <w:tc>
          <w:tcPr>
            <w:tcW w:w="1896" w:type="dxa"/>
          </w:tcPr>
          <w:p w14:paraId="449EF475"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63" w:type="dxa"/>
          </w:tcPr>
          <w:p w14:paraId="21150B11"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3 000</w:t>
            </w:r>
          </w:p>
        </w:tc>
      </w:tr>
      <w:tr w:rsidR="00B94517" w:rsidRPr="00D264B8" w14:paraId="4DCC78B9" w14:textId="77777777" w:rsidTr="00B94517">
        <w:tc>
          <w:tcPr>
            <w:tcW w:w="668" w:type="dxa"/>
          </w:tcPr>
          <w:p w14:paraId="6C018F14"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3.2</w:t>
            </w:r>
          </w:p>
        </w:tc>
        <w:tc>
          <w:tcPr>
            <w:tcW w:w="3056" w:type="dxa"/>
          </w:tcPr>
          <w:p w14:paraId="12DAD819" w14:textId="36F6016D" w:rsidR="00B94517" w:rsidRPr="00D264B8" w:rsidRDefault="00B94517" w:rsidP="00B94517">
            <w:pPr>
              <w:rPr>
                <w:rFonts w:asciiTheme="majorBidi" w:hAnsiTheme="majorBidi" w:cstheme="majorBidi"/>
                <w:i/>
                <w:iCs/>
                <w:sz w:val="28"/>
                <w:szCs w:val="28"/>
              </w:rPr>
            </w:pPr>
            <w:proofErr w:type="spellStart"/>
            <w:r w:rsidRPr="00D264B8">
              <w:rPr>
                <w:rFonts w:ascii="Times New Roman" w:hAnsi="Times New Roman" w:cs="Times New Roman"/>
                <w:i/>
                <w:iCs/>
                <w:sz w:val="28"/>
                <w:szCs w:val="28"/>
              </w:rPr>
              <w:t>Communication</w:t>
            </w:r>
            <w:proofErr w:type="spellEnd"/>
          </w:p>
        </w:tc>
        <w:tc>
          <w:tcPr>
            <w:tcW w:w="1862" w:type="dxa"/>
          </w:tcPr>
          <w:p w14:paraId="70A0E4DC"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21 000</w:t>
            </w:r>
          </w:p>
        </w:tc>
        <w:tc>
          <w:tcPr>
            <w:tcW w:w="1896" w:type="dxa"/>
          </w:tcPr>
          <w:p w14:paraId="6778CB73"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63" w:type="dxa"/>
          </w:tcPr>
          <w:p w14:paraId="2021DA9D"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21 000</w:t>
            </w:r>
          </w:p>
        </w:tc>
      </w:tr>
      <w:tr w:rsidR="00B94517" w:rsidRPr="00D264B8" w14:paraId="7F396A36" w14:textId="77777777" w:rsidTr="00B94517">
        <w:tc>
          <w:tcPr>
            <w:tcW w:w="668" w:type="dxa"/>
          </w:tcPr>
          <w:p w14:paraId="38403A2F"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3.3</w:t>
            </w:r>
          </w:p>
        </w:tc>
        <w:tc>
          <w:tcPr>
            <w:tcW w:w="3056" w:type="dxa"/>
          </w:tcPr>
          <w:p w14:paraId="1304E2E9" w14:textId="4ECEF3C6" w:rsidR="00B94517" w:rsidRPr="00D264B8" w:rsidRDefault="00B94517" w:rsidP="00B94517">
            <w:pPr>
              <w:rPr>
                <w:rFonts w:asciiTheme="majorBidi" w:hAnsiTheme="majorBidi" w:cstheme="majorBidi"/>
                <w:i/>
                <w:iCs/>
                <w:sz w:val="28"/>
                <w:szCs w:val="28"/>
              </w:rPr>
            </w:pPr>
            <w:proofErr w:type="spellStart"/>
            <w:r w:rsidRPr="00D264B8">
              <w:rPr>
                <w:rFonts w:ascii="Times New Roman" w:hAnsi="Times New Roman" w:cs="Times New Roman"/>
                <w:i/>
                <w:iCs/>
                <w:sz w:val="28"/>
                <w:szCs w:val="28"/>
              </w:rPr>
              <w:t>Frais</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bancaires</w:t>
            </w:r>
            <w:proofErr w:type="spellEnd"/>
          </w:p>
        </w:tc>
        <w:tc>
          <w:tcPr>
            <w:tcW w:w="1862" w:type="dxa"/>
          </w:tcPr>
          <w:p w14:paraId="3D81C336"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5 000</w:t>
            </w:r>
          </w:p>
        </w:tc>
        <w:tc>
          <w:tcPr>
            <w:tcW w:w="1896" w:type="dxa"/>
          </w:tcPr>
          <w:p w14:paraId="362ABBCB"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63" w:type="dxa"/>
          </w:tcPr>
          <w:p w14:paraId="20733809"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5 000</w:t>
            </w:r>
          </w:p>
        </w:tc>
      </w:tr>
      <w:tr w:rsidR="00B94517" w:rsidRPr="00D264B8" w14:paraId="419C8553" w14:textId="77777777" w:rsidTr="00B94517">
        <w:tc>
          <w:tcPr>
            <w:tcW w:w="668" w:type="dxa"/>
          </w:tcPr>
          <w:p w14:paraId="58AC9B9E"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3.4</w:t>
            </w:r>
          </w:p>
        </w:tc>
        <w:tc>
          <w:tcPr>
            <w:tcW w:w="3056" w:type="dxa"/>
          </w:tcPr>
          <w:p w14:paraId="70DADBEE" w14:textId="3F52BDD8" w:rsidR="00B94517" w:rsidRPr="00D264B8" w:rsidRDefault="00B94517" w:rsidP="00B94517">
            <w:pPr>
              <w:rPr>
                <w:rFonts w:asciiTheme="majorBidi" w:hAnsiTheme="majorBidi" w:cstheme="majorBidi"/>
                <w:i/>
                <w:iCs/>
                <w:sz w:val="28"/>
                <w:szCs w:val="28"/>
              </w:rPr>
            </w:pPr>
            <w:proofErr w:type="spellStart"/>
            <w:r w:rsidRPr="00D264B8">
              <w:rPr>
                <w:rFonts w:ascii="Times New Roman" w:hAnsi="Times New Roman" w:cs="Times New Roman"/>
                <w:i/>
                <w:iCs/>
                <w:sz w:val="28"/>
                <w:szCs w:val="28"/>
              </w:rPr>
              <w:t>Frais</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accessoires</w:t>
            </w:r>
            <w:proofErr w:type="spellEnd"/>
          </w:p>
        </w:tc>
        <w:tc>
          <w:tcPr>
            <w:tcW w:w="1862" w:type="dxa"/>
          </w:tcPr>
          <w:p w14:paraId="17342A02"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11 520</w:t>
            </w:r>
          </w:p>
        </w:tc>
        <w:tc>
          <w:tcPr>
            <w:tcW w:w="1896" w:type="dxa"/>
          </w:tcPr>
          <w:p w14:paraId="473C3B9C"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63" w:type="dxa"/>
          </w:tcPr>
          <w:p w14:paraId="6CC7A1F1"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11 520</w:t>
            </w:r>
          </w:p>
        </w:tc>
      </w:tr>
      <w:tr w:rsidR="00B94517" w:rsidRPr="00D264B8" w14:paraId="4D7F72FE" w14:textId="77777777" w:rsidTr="00B94517">
        <w:tc>
          <w:tcPr>
            <w:tcW w:w="668" w:type="dxa"/>
          </w:tcPr>
          <w:p w14:paraId="2CB394D9"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4</w:t>
            </w:r>
          </w:p>
        </w:tc>
        <w:tc>
          <w:tcPr>
            <w:tcW w:w="3056" w:type="dxa"/>
          </w:tcPr>
          <w:p w14:paraId="00621E8E" w14:textId="002A72D3" w:rsidR="00B94517" w:rsidRPr="00D264B8" w:rsidRDefault="00B94517" w:rsidP="00B94517">
            <w:pPr>
              <w:rPr>
                <w:rFonts w:asciiTheme="majorBidi" w:hAnsiTheme="majorBidi" w:cstheme="majorBidi"/>
                <w:b/>
                <w:bCs/>
                <w:sz w:val="28"/>
                <w:szCs w:val="28"/>
              </w:rPr>
            </w:pPr>
            <w:proofErr w:type="spellStart"/>
            <w:r w:rsidRPr="00D264B8">
              <w:rPr>
                <w:rFonts w:ascii="Times New Roman" w:hAnsi="Times New Roman" w:cs="Times New Roman"/>
                <w:b/>
                <w:bCs/>
                <w:sz w:val="28"/>
                <w:szCs w:val="28"/>
              </w:rPr>
              <w:t>Représentations</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et</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réception</w:t>
            </w:r>
            <w:proofErr w:type="spellEnd"/>
          </w:p>
        </w:tc>
        <w:tc>
          <w:tcPr>
            <w:tcW w:w="1862" w:type="dxa"/>
          </w:tcPr>
          <w:p w14:paraId="4F3AD945"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24 000</w:t>
            </w:r>
          </w:p>
        </w:tc>
        <w:tc>
          <w:tcPr>
            <w:tcW w:w="1896" w:type="dxa"/>
          </w:tcPr>
          <w:p w14:paraId="1FAE01F0"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63" w:type="dxa"/>
          </w:tcPr>
          <w:p w14:paraId="718D1C31"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24 000</w:t>
            </w:r>
          </w:p>
        </w:tc>
      </w:tr>
      <w:tr w:rsidR="00A60444" w:rsidRPr="00D264B8" w14:paraId="15A6595C" w14:textId="77777777" w:rsidTr="00B94517">
        <w:tc>
          <w:tcPr>
            <w:tcW w:w="668" w:type="dxa"/>
          </w:tcPr>
          <w:p w14:paraId="2D6B6965" w14:textId="77777777" w:rsidR="00A60444" w:rsidRPr="00D264B8" w:rsidRDefault="00A60444" w:rsidP="00BC4780">
            <w:pPr>
              <w:rPr>
                <w:rFonts w:asciiTheme="majorBidi" w:hAnsiTheme="majorBidi" w:cstheme="majorBidi"/>
                <w:b/>
                <w:bCs/>
                <w:sz w:val="28"/>
                <w:szCs w:val="28"/>
              </w:rPr>
            </w:pPr>
            <w:r w:rsidRPr="00D264B8">
              <w:rPr>
                <w:rFonts w:asciiTheme="majorBidi" w:hAnsiTheme="majorBidi" w:cstheme="majorBidi"/>
                <w:b/>
                <w:bCs/>
                <w:sz w:val="28"/>
                <w:szCs w:val="28"/>
              </w:rPr>
              <w:t>5</w:t>
            </w:r>
          </w:p>
        </w:tc>
        <w:tc>
          <w:tcPr>
            <w:tcW w:w="3056" w:type="dxa"/>
          </w:tcPr>
          <w:p w14:paraId="0CB7097B" w14:textId="77777777" w:rsidR="00A60444" w:rsidRPr="00D264B8" w:rsidRDefault="00A60444" w:rsidP="00BC4780">
            <w:pPr>
              <w:rPr>
                <w:rFonts w:asciiTheme="majorBidi" w:hAnsiTheme="majorBidi" w:cstheme="majorBidi"/>
                <w:b/>
                <w:bCs/>
                <w:sz w:val="28"/>
                <w:szCs w:val="28"/>
              </w:rPr>
            </w:pPr>
            <w:r w:rsidRPr="00D264B8">
              <w:rPr>
                <w:rFonts w:asciiTheme="majorBidi" w:hAnsiTheme="majorBidi" w:cstheme="majorBidi"/>
                <w:b/>
                <w:bCs/>
                <w:sz w:val="28"/>
                <w:szCs w:val="28"/>
              </w:rPr>
              <w:t>TOTAL</w:t>
            </w:r>
          </w:p>
        </w:tc>
        <w:tc>
          <w:tcPr>
            <w:tcW w:w="1862" w:type="dxa"/>
          </w:tcPr>
          <w:p w14:paraId="64F37997" w14:textId="77777777" w:rsidR="00A60444" w:rsidRPr="00D264B8" w:rsidRDefault="00A60444" w:rsidP="00BC4780">
            <w:pPr>
              <w:rPr>
                <w:rFonts w:asciiTheme="majorBidi" w:hAnsiTheme="majorBidi" w:cstheme="majorBidi"/>
                <w:b/>
                <w:bCs/>
                <w:sz w:val="28"/>
                <w:szCs w:val="28"/>
              </w:rPr>
            </w:pPr>
            <w:r w:rsidRPr="00D264B8">
              <w:rPr>
                <w:rFonts w:asciiTheme="majorBidi" w:hAnsiTheme="majorBidi" w:cstheme="majorBidi"/>
                <w:b/>
                <w:bCs/>
                <w:sz w:val="28"/>
                <w:szCs w:val="28"/>
              </w:rPr>
              <w:t>265 920</w:t>
            </w:r>
          </w:p>
        </w:tc>
        <w:tc>
          <w:tcPr>
            <w:tcW w:w="1896" w:type="dxa"/>
          </w:tcPr>
          <w:p w14:paraId="6B8C81C0" w14:textId="77777777" w:rsidR="00A60444" w:rsidRPr="00D264B8" w:rsidRDefault="00A60444" w:rsidP="00BC4780">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63" w:type="dxa"/>
          </w:tcPr>
          <w:p w14:paraId="085A922C" w14:textId="77777777" w:rsidR="00A60444" w:rsidRPr="00D264B8" w:rsidRDefault="00A60444" w:rsidP="00BC4780">
            <w:pPr>
              <w:rPr>
                <w:rFonts w:asciiTheme="majorBidi" w:hAnsiTheme="majorBidi" w:cstheme="majorBidi"/>
                <w:b/>
                <w:bCs/>
                <w:sz w:val="28"/>
                <w:szCs w:val="28"/>
              </w:rPr>
            </w:pPr>
            <w:r w:rsidRPr="00D264B8">
              <w:rPr>
                <w:rFonts w:asciiTheme="majorBidi" w:hAnsiTheme="majorBidi" w:cstheme="majorBidi"/>
                <w:b/>
                <w:bCs/>
                <w:sz w:val="28"/>
                <w:szCs w:val="28"/>
              </w:rPr>
              <w:t>265 920</w:t>
            </w:r>
          </w:p>
        </w:tc>
      </w:tr>
    </w:tbl>
    <w:p w14:paraId="1DCBB212" w14:textId="77777777" w:rsidR="00B249A2" w:rsidRPr="00D264B8" w:rsidRDefault="00B249A2" w:rsidP="00AE0590">
      <w:pPr>
        <w:jc w:val="both"/>
        <w:rPr>
          <w:rFonts w:asciiTheme="majorBidi" w:hAnsiTheme="majorBidi" w:cstheme="majorBidi"/>
          <w:sz w:val="28"/>
          <w:szCs w:val="28"/>
        </w:rPr>
      </w:pPr>
    </w:p>
    <w:p w14:paraId="29BEDAD1" w14:textId="54DC2D89" w:rsidR="00A60444" w:rsidRPr="00D264B8" w:rsidRDefault="00AE0590" w:rsidP="00AE0590">
      <w:pPr>
        <w:jc w:val="both"/>
        <w:rPr>
          <w:rFonts w:asciiTheme="majorBidi" w:hAnsiTheme="majorBidi" w:cstheme="majorBidi"/>
          <w:sz w:val="28"/>
          <w:szCs w:val="28"/>
          <w:lang w:val="en-GB"/>
        </w:rPr>
      </w:pPr>
      <w:proofErr w:type="spellStart"/>
      <w:r w:rsidRPr="00D264B8">
        <w:rPr>
          <w:rFonts w:asciiTheme="majorBidi" w:hAnsiTheme="majorBidi" w:cstheme="majorBidi"/>
          <w:sz w:val="28"/>
          <w:szCs w:val="28"/>
        </w:rPr>
        <w:t>Table</w:t>
      </w:r>
      <w:proofErr w:type="spellEnd"/>
      <w:r w:rsidR="00B94517" w:rsidRPr="00D264B8">
        <w:rPr>
          <w:rFonts w:asciiTheme="majorBidi" w:hAnsiTheme="majorBidi" w:cstheme="majorBidi"/>
          <w:sz w:val="28"/>
          <w:szCs w:val="28"/>
          <w:lang w:val="en-GB"/>
        </w:rPr>
        <w:t>au</w:t>
      </w:r>
      <w:r w:rsidRPr="00D264B8">
        <w:rPr>
          <w:rFonts w:asciiTheme="majorBidi" w:hAnsiTheme="majorBidi" w:cstheme="majorBidi"/>
          <w:sz w:val="28"/>
          <w:szCs w:val="28"/>
        </w:rPr>
        <w:t xml:space="preserve"> </w:t>
      </w:r>
      <w:r w:rsidRPr="00D264B8">
        <w:rPr>
          <w:rFonts w:asciiTheme="majorBidi" w:hAnsiTheme="majorBidi" w:cstheme="majorBidi"/>
          <w:sz w:val="28"/>
          <w:szCs w:val="28"/>
          <w:lang w:val="en-GB"/>
        </w:rPr>
        <w:t>2</w:t>
      </w:r>
    </w:p>
    <w:tbl>
      <w:tblPr>
        <w:tblStyle w:val="TableGrid"/>
        <w:tblW w:w="0" w:type="auto"/>
        <w:tblLook w:val="04A0" w:firstRow="1" w:lastRow="0" w:firstColumn="1" w:lastColumn="0" w:noHBand="0" w:noVBand="1"/>
      </w:tblPr>
      <w:tblGrid>
        <w:gridCol w:w="667"/>
        <w:gridCol w:w="3027"/>
        <w:gridCol w:w="1873"/>
        <w:gridCol w:w="1912"/>
        <w:gridCol w:w="1866"/>
      </w:tblGrid>
      <w:tr w:rsidR="00B94517" w:rsidRPr="00D264B8" w14:paraId="50155262" w14:textId="77777777" w:rsidTr="00B94517">
        <w:tc>
          <w:tcPr>
            <w:tcW w:w="668" w:type="dxa"/>
          </w:tcPr>
          <w:p w14:paraId="19DD46D7" w14:textId="77777777" w:rsidR="00B94517" w:rsidRPr="00D264B8" w:rsidRDefault="00B94517" w:rsidP="00B94517">
            <w:pPr>
              <w:jc w:val="both"/>
              <w:rPr>
                <w:rFonts w:asciiTheme="majorBidi" w:hAnsiTheme="majorBidi" w:cstheme="majorBidi"/>
                <w:sz w:val="28"/>
                <w:szCs w:val="28"/>
                <w:lang w:val="en-GB"/>
              </w:rPr>
            </w:pPr>
          </w:p>
        </w:tc>
        <w:tc>
          <w:tcPr>
            <w:tcW w:w="6806" w:type="dxa"/>
            <w:gridSpan w:val="3"/>
          </w:tcPr>
          <w:p w14:paraId="58F36173" w14:textId="348693E8" w:rsidR="00B94517" w:rsidRPr="00D264B8" w:rsidRDefault="00B94517" w:rsidP="00B94517">
            <w:pPr>
              <w:jc w:val="both"/>
              <w:rPr>
                <w:rFonts w:asciiTheme="majorBidi" w:hAnsiTheme="majorBidi" w:cstheme="majorBidi"/>
                <w:b/>
                <w:bCs/>
                <w:sz w:val="28"/>
                <w:szCs w:val="28"/>
                <w:lang w:val="fr-FR"/>
              </w:rPr>
            </w:pPr>
            <w:r w:rsidRPr="00D264B8">
              <w:rPr>
                <w:rFonts w:asciiTheme="majorBidi" w:hAnsiTheme="majorBidi" w:cstheme="majorBidi"/>
                <w:b/>
                <w:bCs/>
                <w:sz w:val="28"/>
                <w:szCs w:val="28"/>
                <w:lang w:val="fr-FR"/>
              </w:rPr>
              <w:t>ACQUISITION DE MEUBLES ET D'ÉQUIPEMENTS</w:t>
            </w:r>
          </w:p>
        </w:tc>
        <w:tc>
          <w:tcPr>
            <w:tcW w:w="1871" w:type="dxa"/>
          </w:tcPr>
          <w:p w14:paraId="0BEE4D3A" w14:textId="5E3756A3" w:rsidR="00B94517" w:rsidRPr="00D264B8" w:rsidRDefault="00B94517" w:rsidP="00B94517">
            <w:pPr>
              <w:jc w:val="both"/>
              <w:rPr>
                <w:rFonts w:asciiTheme="majorBidi" w:hAnsiTheme="majorBidi" w:cstheme="majorBidi"/>
                <w:i/>
                <w:iCs/>
                <w:sz w:val="28"/>
                <w:szCs w:val="28"/>
                <w:lang w:val="en-GB"/>
              </w:rPr>
            </w:pPr>
            <w:r w:rsidRPr="00D264B8">
              <w:rPr>
                <w:rFonts w:asciiTheme="majorBidi" w:hAnsiTheme="majorBidi" w:cstheme="majorBidi"/>
                <w:i/>
                <w:iCs/>
                <w:sz w:val="28"/>
                <w:szCs w:val="28"/>
              </w:rPr>
              <w:t>(</w:t>
            </w:r>
            <w:proofErr w:type="spellStart"/>
            <w:r w:rsidRPr="00D264B8">
              <w:rPr>
                <w:rFonts w:asciiTheme="majorBidi" w:hAnsiTheme="majorBidi" w:cstheme="majorBidi"/>
                <w:i/>
                <w:iCs/>
                <w:sz w:val="28"/>
                <w:szCs w:val="28"/>
                <w:lang w:val="en-GB"/>
              </w:rPr>
              <w:t>en</w:t>
            </w:r>
            <w:proofErr w:type="spellEnd"/>
            <w:r w:rsidRPr="00D264B8">
              <w:rPr>
                <w:rFonts w:asciiTheme="majorBidi" w:hAnsiTheme="majorBidi" w:cstheme="majorBidi"/>
                <w:i/>
                <w:iCs/>
                <w:sz w:val="28"/>
                <w:szCs w:val="28"/>
                <w:lang w:val="en-GB"/>
              </w:rPr>
              <w:t xml:space="preserve"> </w:t>
            </w:r>
            <w:proofErr w:type="spellStart"/>
            <w:r w:rsidRPr="00D264B8">
              <w:rPr>
                <w:rFonts w:asciiTheme="majorBidi" w:hAnsiTheme="majorBidi" w:cstheme="majorBidi"/>
                <w:i/>
                <w:iCs/>
                <w:sz w:val="28"/>
                <w:szCs w:val="28"/>
              </w:rPr>
              <w:t>dollars</w:t>
            </w:r>
            <w:proofErr w:type="spellEnd"/>
            <w:r w:rsidRPr="00D264B8">
              <w:rPr>
                <w:rFonts w:asciiTheme="majorBidi" w:hAnsiTheme="majorBidi" w:cstheme="majorBidi"/>
                <w:i/>
                <w:iCs/>
                <w:sz w:val="28"/>
                <w:szCs w:val="28"/>
                <w:lang w:val="en-GB"/>
              </w:rPr>
              <w:t xml:space="preserve"> des EU</w:t>
            </w:r>
            <w:r w:rsidRPr="00D264B8">
              <w:rPr>
                <w:rFonts w:asciiTheme="majorBidi" w:hAnsiTheme="majorBidi" w:cstheme="majorBidi"/>
                <w:i/>
                <w:iCs/>
                <w:sz w:val="28"/>
                <w:szCs w:val="28"/>
              </w:rPr>
              <w:t>)</w:t>
            </w:r>
          </w:p>
        </w:tc>
      </w:tr>
      <w:tr w:rsidR="00B94517" w:rsidRPr="00D264B8" w14:paraId="609313E7" w14:textId="77777777" w:rsidTr="00B94517">
        <w:tc>
          <w:tcPr>
            <w:tcW w:w="668" w:type="dxa"/>
          </w:tcPr>
          <w:p w14:paraId="5D0648CD" w14:textId="77777777" w:rsidR="00B94517" w:rsidRPr="00D264B8" w:rsidRDefault="00B94517" w:rsidP="00B94517">
            <w:pPr>
              <w:rPr>
                <w:rFonts w:asciiTheme="majorBidi" w:hAnsiTheme="majorBidi" w:cstheme="majorBidi"/>
                <w:b/>
                <w:bCs/>
                <w:sz w:val="28"/>
                <w:szCs w:val="28"/>
              </w:rPr>
            </w:pPr>
            <w:proofErr w:type="spellStart"/>
            <w:r w:rsidRPr="00D264B8">
              <w:rPr>
                <w:rFonts w:asciiTheme="majorBidi" w:hAnsiTheme="majorBidi" w:cstheme="majorBidi"/>
                <w:b/>
                <w:bCs/>
                <w:sz w:val="28"/>
                <w:szCs w:val="28"/>
              </w:rPr>
              <w:t>No</w:t>
            </w:r>
            <w:proofErr w:type="spellEnd"/>
            <w:r w:rsidRPr="00D264B8">
              <w:rPr>
                <w:rFonts w:asciiTheme="majorBidi" w:hAnsiTheme="majorBidi" w:cstheme="majorBidi"/>
                <w:b/>
                <w:bCs/>
                <w:sz w:val="28"/>
                <w:szCs w:val="28"/>
              </w:rPr>
              <w:t>.</w:t>
            </w:r>
          </w:p>
        </w:tc>
        <w:tc>
          <w:tcPr>
            <w:tcW w:w="3042" w:type="dxa"/>
          </w:tcPr>
          <w:p w14:paraId="5523BA16" w14:textId="6040864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TIT</w:t>
            </w:r>
            <w:r w:rsidRPr="00D264B8">
              <w:rPr>
                <w:rFonts w:asciiTheme="majorBidi" w:hAnsiTheme="majorBidi" w:cstheme="majorBidi"/>
                <w:b/>
                <w:bCs/>
                <w:sz w:val="28"/>
                <w:szCs w:val="28"/>
                <w:lang w:val="en-GB"/>
              </w:rPr>
              <w:t>R</w:t>
            </w:r>
            <w:r w:rsidRPr="00D264B8">
              <w:rPr>
                <w:rFonts w:asciiTheme="majorBidi" w:hAnsiTheme="majorBidi" w:cstheme="majorBidi"/>
                <w:b/>
                <w:bCs/>
                <w:sz w:val="28"/>
                <w:szCs w:val="28"/>
              </w:rPr>
              <w:t>ES</w:t>
            </w:r>
          </w:p>
        </w:tc>
        <w:tc>
          <w:tcPr>
            <w:tcW w:w="1878" w:type="dxa"/>
          </w:tcPr>
          <w:p w14:paraId="56A6C11F" w14:textId="1F039554"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BUDGET ADOPTÉ 2020</w:t>
            </w:r>
          </w:p>
        </w:tc>
        <w:tc>
          <w:tcPr>
            <w:tcW w:w="1886" w:type="dxa"/>
          </w:tcPr>
          <w:p w14:paraId="564BA803" w14:textId="5EF7F936"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TRANSFER</w:t>
            </w:r>
            <w:r w:rsidRPr="00D264B8">
              <w:rPr>
                <w:rFonts w:asciiTheme="majorBidi" w:hAnsiTheme="majorBidi" w:cstheme="majorBidi"/>
                <w:b/>
                <w:bCs/>
                <w:sz w:val="28"/>
                <w:szCs w:val="28"/>
                <w:lang w:val="en-GB"/>
              </w:rPr>
              <w:t>T</w:t>
            </w:r>
          </w:p>
        </w:tc>
        <w:tc>
          <w:tcPr>
            <w:tcW w:w="1871" w:type="dxa"/>
          </w:tcPr>
          <w:p w14:paraId="2F796E8E" w14:textId="7871C363"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BUDGET RÉVISÉ</w:t>
            </w:r>
          </w:p>
        </w:tc>
      </w:tr>
      <w:tr w:rsidR="00B94517" w:rsidRPr="00D264B8" w14:paraId="0C0A9AA2" w14:textId="77777777" w:rsidTr="00B94517">
        <w:tc>
          <w:tcPr>
            <w:tcW w:w="668" w:type="dxa"/>
          </w:tcPr>
          <w:p w14:paraId="056F685A"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1</w:t>
            </w:r>
          </w:p>
        </w:tc>
        <w:tc>
          <w:tcPr>
            <w:tcW w:w="3042" w:type="dxa"/>
          </w:tcPr>
          <w:p w14:paraId="1E02F999" w14:textId="416ECA48" w:rsidR="00B94517" w:rsidRPr="00D264B8" w:rsidRDefault="00B94517" w:rsidP="00B94517">
            <w:pPr>
              <w:rPr>
                <w:rFonts w:asciiTheme="majorBidi" w:hAnsiTheme="majorBidi" w:cstheme="majorBidi"/>
                <w:b/>
                <w:bCs/>
                <w:sz w:val="28"/>
                <w:szCs w:val="28"/>
              </w:rPr>
            </w:pPr>
            <w:proofErr w:type="spellStart"/>
            <w:r w:rsidRPr="00D264B8">
              <w:rPr>
                <w:rFonts w:ascii="Times New Roman" w:hAnsi="Times New Roman" w:cs="Times New Roman"/>
                <w:b/>
                <w:bCs/>
                <w:sz w:val="28"/>
                <w:szCs w:val="28"/>
              </w:rPr>
              <w:t>Dépenses</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en</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capital</w:t>
            </w:r>
            <w:proofErr w:type="spellEnd"/>
          </w:p>
        </w:tc>
        <w:tc>
          <w:tcPr>
            <w:tcW w:w="1878" w:type="dxa"/>
          </w:tcPr>
          <w:p w14:paraId="732E1F32"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75 000</w:t>
            </w:r>
          </w:p>
        </w:tc>
        <w:tc>
          <w:tcPr>
            <w:tcW w:w="1886" w:type="dxa"/>
          </w:tcPr>
          <w:p w14:paraId="4B6FBF58"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71" w:type="dxa"/>
          </w:tcPr>
          <w:p w14:paraId="190C6851"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75000</w:t>
            </w:r>
          </w:p>
        </w:tc>
      </w:tr>
      <w:tr w:rsidR="00B94517" w:rsidRPr="00D264B8" w14:paraId="346233BE" w14:textId="77777777" w:rsidTr="00B94517">
        <w:tc>
          <w:tcPr>
            <w:tcW w:w="668" w:type="dxa"/>
          </w:tcPr>
          <w:p w14:paraId="0DDAFCF7"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1.1</w:t>
            </w:r>
          </w:p>
        </w:tc>
        <w:tc>
          <w:tcPr>
            <w:tcW w:w="3042" w:type="dxa"/>
          </w:tcPr>
          <w:p w14:paraId="2527477B" w14:textId="544B0E21" w:rsidR="00B94517" w:rsidRPr="00D264B8" w:rsidRDefault="00B94517" w:rsidP="00B94517">
            <w:pPr>
              <w:rPr>
                <w:rFonts w:asciiTheme="majorBidi" w:hAnsiTheme="majorBidi" w:cstheme="majorBidi"/>
                <w:i/>
                <w:iCs/>
                <w:sz w:val="28"/>
                <w:szCs w:val="28"/>
              </w:rPr>
            </w:pPr>
            <w:proofErr w:type="spellStart"/>
            <w:r w:rsidRPr="00D264B8">
              <w:rPr>
                <w:rFonts w:ascii="Times New Roman" w:hAnsi="Times New Roman" w:cs="Times New Roman"/>
                <w:i/>
                <w:iCs/>
                <w:sz w:val="28"/>
                <w:szCs w:val="28"/>
              </w:rPr>
              <w:t>Meubles</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et</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équipement</w:t>
            </w:r>
            <w:proofErr w:type="spellEnd"/>
          </w:p>
        </w:tc>
        <w:tc>
          <w:tcPr>
            <w:tcW w:w="1878" w:type="dxa"/>
          </w:tcPr>
          <w:p w14:paraId="6EEDF28D"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86" w:type="dxa"/>
          </w:tcPr>
          <w:p w14:paraId="397F0641"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23 200</w:t>
            </w:r>
          </w:p>
        </w:tc>
        <w:tc>
          <w:tcPr>
            <w:tcW w:w="1871" w:type="dxa"/>
          </w:tcPr>
          <w:p w14:paraId="591FCF57"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23 200</w:t>
            </w:r>
          </w:p>
        </w:tc>
      </w:tr>
      <w:tr w:rsidR="00B94517" w:rsidRPr="00D264B8" w14:paraId="798F55C5" w14:textId="77777777" w:rsidTr="00B94517">
        <w:tc>
          <w:tcPr>
            <w:tcW w:w="668" w:type="dxa"/>
          </w:tcPr>
          <w:p w14:paraId="3667D285"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1.2</w:t>
            </w:r>
          </w:p>
        </w:tc>
        <w:tc>
          <w:tcPr>
            <w:tcW w:w="3042" w:type="dxa"/>
          </w:tcPr>
          <w:p w14:paraId="480411A1" w14:textId="20AA20F0" w:rsidR="00B94517" w:rsidRPr="00D264B8" w:rsidRDefault="00B94517" w:rsidP="00B94517">
            <w:pPr>
              <w:rPr>
                <w:rFonts w:asciiTheme="majorBidi" w:hAnsiTheme="majorBidi" w:cstheme="majorBidi"/>
                <w:i/>
                <w:iCs/>
                <w:sz w:val="28"/>
                <w:szCs w:val="28"/>
              </w:rPr>
            </w:pPr>
            <w:proofErr w:type="spellStart"/>
            <w:r w:rsidRPr="00D264B8">
              <w:rPr>
                <w:rFonts w:ascii="Times New Roman" w:hAnsi="Times New Roman" w:cs="Times New Roman"/>
                <w:i/>
                <w:iCs/>
                <w:sz w:val="28"/>
                <w:szCs w:val="28"/>
              </w:rPr>
              <w:t>Véhicules</w:t>
            </w:r>
            <w:proofErr w:type="spellEnd"/>
          </w:p>
        </w:tc>
        <w:tc>
          <w:tcPr>
            <w:tcW w:w="1878" w:type="dxa"/>
          </w:tcPr>
          <w:p w14:paraId="5F253B1B"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75 000</w:t>
            </w:r>
          </w:p>
        </w:tc>
        <w:tc>
          <w:tcPr>
            <w:tcW w:w="1886" w:type="dxa"/>
          </w:tcPr>
          <w:p w14:paraId="3259710C"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-37 500</w:t>
            </w:r>
          </w:p>
        </w:tc>
        <w:tc>
          <w:tcPr>
            <w:tcW w:w="1871" w:type="dxa"/>
          </w:tcPr>
          <w:p w14:paraId="2C52A4F7"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37 500</w:t>
            </w:r>
          </w:p>
        </w:tc>
      </w:tr>
      <w:tr w:rsidR="00B94517" w:rsidRPr="00D264B8" w14:paraId="7413D138" w14:textId="77777777" w:rsidTr="00B94517">
        <w:tc>
          <w:tcPr>
            <w:tcW w:w="668" w:type="dxa"/>
          </w:tcPr>
          <w:p w14:paraId="0ADA4FB2"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1.3</w:t>
            </w:r>
          </w:p>
        </w:tc>
        <w:tc>
          <w:tcPr>
            <w:tcW w:w="3042" w:type="dxa"/>
          </w:tcPr>
          <w:p w14:paraId="74300D25" w14:textId="56A1B224" w:rsidR="00B94517" w:rsidRPr="00D264B8" w:rsidRDefault="00B94517" w:rsidP="00B94517">
            <w:pPr>
              <w:rPr>
                <w:rFonts w:asciiTheme="majorBidi" w:hAnsiTheme="majorBidi" w:cstheme="majorBidi"/>
                <w:i/>
                <w:iCs/>
                <w:sz w:val="28"/>
                <w:szCs w:val="28"/>
              </w:rPr>
            </w:pPr>
            <w:proofErr w:type="spellStart"/>
            <w:r w:rsidRPr="00D264B8">
              <w:rPr>
                <w:rFonts w:ascii="Times New Roman" w:hAnsi="Times New Roman" w:cs="Times New Roman"/>
                <w:i/>
                <w:iCs/>
                <w:sz w:val="28"/>
                <w:szCs w:val="28"/>
              </w:rPr>
              <w:t>Fixture</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et</w:t>
            </w:r>
            <w:proofErr w:type="spellEnd"/>
            <w:r w:rsidRPr="00D264B8">
              <w:rPr>
                <w:rFonts w:ascii="Times New Roman" w:hAnsi="Times New Roman" w:cs="Times New Roman"/>
                <w:i/>
                <w:iCs/>
                <w:sz w:val="28"/>
                <w:szCs w:val="28"/>
              </w:rPr>
              <w:t xml:space="preserve"> </w:t>
            </w:r>
            <w:proofErr w:type="spellStart"/>
            <w:r w:rsidRPr="00D264B8">
              <w:rPr>
                <w:rFonts w:ascii="Times New Roman" w:hAnsi="Times New Roman" w:cs="Times New Roman"/>
                <w:i/>
                <w:iCs/>
                <w:sz w:val="28"/>
                <w:szCs w:val="28"/>
              </w:rPr>
              <w:t>installation</w:t>
            </w:r>
            <w:proofErr w:type="spellEnd"/>
          </w:p>
        </w:tc>
        <w:tc>
          <w:tcPr>
            <w:tcW w:w="1878" w:type="dxa"/>
          </w:tcPr>
          <w:p w14:paraId="72752818"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86" w:type="dxa"/>
          </w:tcPr>
          <w:p w14:paraId="1390110A"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14 300</w:t>
            </w:r>
          </w:p>
        </w:tc>
        <w:tc>
          <w:tcPr>
            <w:tcW w:w="1871" w:type="dxa"/>
          </w:tcPr>
          <w:p w14:paraId="18EA6AE7"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14 300</w:t>
            </w:r>
          </w:p>
        </w:tc>
      </w:tr>
      <w:tr w:rsidR="00B94517" w:rsidRPr="00D264B8" w14:paraId="0244D001" w14:textId="77777777" w:rsidTr="00B94517">
        <w:tc>
          <w:tcPr>
            <w:tcW w:w="668" w:type="dxa"/>
          </w:tcPr>
          <w:p w14:paraId="374E3F1D"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2</w:t>
            </w:r>
          </w:p>
        </w:tc>
        <w:tc>
          <w:tcPr>
            <w:tcW w:w="3042" w:type="dxa"/>
          </w:tcPr>
          <w:p w14:paraId="4FD8196B" w14:textId="5B3D9BB4" w:rsidR="00B94517" w:rsidRPr="00D264B8" w:rsidRDefault="00B94517" w:rsidP="00B94517">
            <w:pPr>
              <w:rPr>
                <w:rFonts w:asciiTheme="majorBidi" w:hAnsiTheme="majorBidi" w:cstheme="majorBidi"/>
                <w:b/>
                <w:bCs/>
                <w:sz w:val="28"/>
                <w:szCs w:val="28"/>
                <w:lang w:val="fr-FR"/>
              </w:rPr>
            </w:pPr>
            <w:r w:rsidRPr="00D264B8">
              <w:rPr>
                <w:rFonts w:ascii="Times New Roman" w:hAnsi="Times New Roman" w:cs="Times New Roman"/>
                <w:b/>
                <w:bCs/>
                <w:sz w:val="28"/>
                <w:szCs w:val="28"/>
                <w:lang w:val="fr-FR"/>
              </w:rPr>
              <w:t>Publication de matériel méthodique, scientifique et pratique</w:t>
            </w:r>
          </w:p>
        </w:tc>
        <w:tc>
          <w:tcPr>
            <w:tcW w:w="1878" w:type="dxa"/>
          </w:tcPr>
          <w:p w14:paraId="30540E91"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30 000</w:t>
            </w:r>
          </w:p>
        </w:tc>
        <w:tc>
          <w:tcPr>
            <w:tcW w:w="1886" w:type="dxa"/>
          </w:tcPr>
          <w:p w14:paraId="23BF8B59"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71" w:type="dxa"/>
          </w:tcPr>
          <w:p w14:paraId="0651916E"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30 000</w:t>
            </w:r>
          </w:p>
        </w:tc>
      </w:tr>
      <w:tr w:rsidR="00B94517" w:rsidRPr="00D264B8" w14:paraId="42E723CB" w14:textId="77777777" w:rsidTr="00B94517">
        <w:tc>
          <w:tcPr>
            <w:tcW w:w="668" w:type="dxa"/>
          </w:tcPr>
          <w:p w14:paraId="24EC5BD4"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3</w:t>
            </w:r>
          </w:p>
        </w:tc>
        <w:tc>
          <w:tcPr>
            <w:tcW w:w="3042" w:type="dxa"/>
          </w:tcPr>
          <w:p w14:paraId="1A8BA6F7"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TOTAL</w:t>
            </w:r>
          </w:p>
        </w:tc>
        <w:tc>
          <w:tcPr>
            <w:tcW w:w="1878" w:type="dxa"/>
          </w:tcPr>
          <w:p w14:paraId="7A911F21"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105 000</w:t>
            </w:r>
          </w:p>
        </w:tc>
        <w:tc>
          <w:tcPr>
            <w:tcW w:w="1886" w:type="dxa"/>
          </w:tcPr>
          <w:p w14:paraId="2C64272E"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71" w:type="dxa"/>
          </w:tcPr>
          <w:p w14:paraId="193FE2A9" w14:textId="77777777" w:rsidR="00B94517" w:rsidRPr="00D264B8" w:rsidRDefault="00B94517" w:rsidP="00B94517">
            <w:pPr>
              <w:rPr>
                <w:rFonts w:asciiTheme="majorBidi" w:hAnsiTheme="majorBidi" w:cstheme="majorBidi"/>
                <w:b/>
                <w:bCs/>
                <w:sz w:val="28"/>
                <w:szCs w:val="28"/>
              </w:rPr>
            </w:pPr>
            <w:r w:rsidRPr="00D264B8">
              <w:rPr>
                <w:rFonts w:asciiTheme="majorBidi" w:hAnsiTheme="majorBidi" w:cstheme="majorBidi"/>
                <w:b/>
                <w:bCs/>
                <w:sz w:val="28"/>
                <w:szCs w:val="28"/>
              </w:rPr>
              <w:t>105 000</w:t>
            </w:r>
          </w:p>
        </w:tc>
      </w:tr>
    </w:tbl>
    <w:p w14:paraId="3854F7A4" w14:textId="77777777" w:rsidR="007453E6" w:rsidRDefault="007453E6" w:rsidP="00AE0590">
      <w:pPr>
        <w:jc w:val="both"/>
        <w:rPr>
          <w:rFonts w:asciiTheme="majorBidi" w:hAnsiTheme="majorBidi" w:cstheme="majorBidi"/>
          <w:sz w:val="28"/>
          <w:szCs w:val="28"/>
          <w:rtl/>
          <w:lang w:val="en-GB"/>
        </w:rPr>
      </w:pPr>
    </w:p>
    <w:p w14:paraId="7CD99B0A" w14:textId="77777777" w:rsidR="00D264B8" w:rsidRPr="00D264B8" w:rsidRDefault="00D264B8" w:rsidP="00AE0590">
      <w:pPr>
        <w:jc w:val="both"/>
        <w:rPr>
          <w:rFonts w:asciiTheme="majorBidi" w:hAnsiTheme="majorBidi" w:cstheme="majorBidi"/>
          <w:sz w:val="28"/>
          <w:szCs w:val="28"/>
          <w:lang w:val="en-GB"/>
        </w:rPr>
      </w:pPr>
    </w:p>
    <w:p w14:paraId="2EAD20B3" w14:textId="77777777" w:rsidR="00313272" w:rsidRPr="00D264B8" w:rsidRDefault="007453E6" w:rsidP="007453E6">
      <w:pPr>
        <w:jc w:val="both"/>
        <w:rPr>
          <w:rFonts w:asciiTheme="majorBidi" w:hAnsiTheme="majorBidi" w:cstheme="majorBidi"/>
          <w:sz w:val="28"/>
          <w:szCs w:val="28"/>
          <w:lang w:val="en-GB"/>
        </w:rPr>
      </w:pPr>
      <w:r w:rsidRPr="00D264B8">
        <w:rPr>
          <w:rFonts w:asciiTheme="majorBidi" w:hAnsiTheme="majorBidi" w:cstheme="majorBidi"/>
          <w:sz w:val="28"/>
          <w:szCs w:val="28"/>
          <w:lang w:val="en-GB"/>
        </w:rPr>
        <w:t>Table 3</w:t>
      </w:r>
    </w:p>
    <w:tbl>
      <w:tblPr>
        <w:tblStyle w:val="TableGrid"/>
        <w:tblW w:w="0" w:type="auto"/>
        <w:tblLook w:val="04A0" w:firstRow="1" w:lastRow="0" w:firstColumn="1" w:lastColumn="0" w:noHBand="0" w:noVBand="1"/>
      </w:tblPr>
      <w:tblGrid>
        <w:gridCol w:w="668"/>
        <w:gridCol w:w="3094"/>
        <w:gridCol w:w="1856"/>
        <w:gridCol w:w="1856"/>
        <w:gridCol w:w="1871"/>
      </w:tblGrid>
      <w:tr w:rsidR="00D50B90" w:rsidRPr="00D264B8" w14:paraId="071EB40D" w14:textId="77777777" w:rsidTr="00B94517">
        <w:tc>
          <w:tcPr>
            <w:tcW w:w="668" w:type="dxa"/>
          </w:tcPr>
          <w:p w14:paraId="42CC4FDD" w14:textId="77777777" w:rsidR="00D50B90" w:rsidRPr="00D264B8" w:rsidRDefault="00D50B90" w:rsidP="007453E6">
            <w:pPr>
              <w:jc w:val="both"/>
              <w:rPr>
                <w:rFonts w:asciiTheme="majorBidi" w:hAnsiTheme="majorBidi" w:cstheme="majorBidi"/>
                <w:sz w:val="28"/>
                <w:szCs w:val="28"/>
                <w:lang w:val="en-GB"/>
              </w:rPr>
            </w:pPr>
          </w:p>
        </w:tc>
        <w:tc>
          <w:tcPr>
            <w:tcW w:w="6806" w:type="dxa"/>
            <w:gridSpan w:val="3"/>
          </w:tcPr>
          <w:p w14:paraId="3320AD26" w14:textId="2703602C" w:rsidR="00D50B90" w:rsidRPr="00D264B8" w:rsidRDefault="00B94517" w:rsidP="006750B3">
            <w:pPr>
              <w:rPr>
                <w:rFonts w:asciiTheme="majorBidi" w:hAnsiTheme="majorBidi" w:cstheme="majorBidi"/>
                <w:b/>
                <w:bCs/>
                <w:sz w:val="28"/>
                <w:szCs w:val="28"/>
                <w:lang w:val="fr-FR"/>
              </w:rPr>
            </w:pPr>
            <w:r w:rsidRPr="00D264B8">
              <w:rPr>
                <w:rFonts w:asciiTheme="majorBidi" w:hAnsiTheme="majorBidi" w:cstheme="majorBidi"/>
                <w:b/>
                <w:bCs/>
                <w:sz w:val="28"/>
                <w:szCs w:val="28"/>
                <w:lang w:val="fr-FR"/>
              </w:rPr>
              <w:t>PROGRAMMES ET ACTIVITÉS</w:t>
            </w:r>
          </w:p>
        </w:tc>
        <w:tc>
          <w:tcPr>
            <w:tcW w:w="1871" w:type="dxa"/>
          </w:tcPr>
          <w:p w14:paraId="079F58CF" w14:textId="56D1A4EF" w:rsidR="00D50B90" w:rsidRPr="00D264B8" w:rsidRDefault="00B94517" w:rsidP="006750B3">
            <w:pPr>
              <w:rPr>
                <w:rFonts w:asciiTheme="majorBidi" w:hAnsiTheme="majorBidi" w:cstheme="majorBidi"/>
                <w:i/>
                <w:iCs/>
                <w:sz w:val="28"/>
                <w:szCs w:val="28"/>
              </w:rPr>
            </w:pPr>
            <w:r w:rsidRPr="00D264B8">
              <w:rPr>
                <w:rFonts w:asciiTheme="majorBidi" w:hAnsiTheme="majorBidi" w:cstheme="majorBidi"/>
                <w:i/>
                <w:iCs/>
                <w:sz w:val="28"/>
                <w:szCs w:val="28"/>
              </w:rPr>
              <w:t>(</w:t>
            </w:r>
            <w:proofErr w:type="spellStart"/>
            <w:r w:rsidRPr="00D264B8">
              <w:rPr>
                <w:rFonts w:asciiTheme="majorBidi" w:hAnsiTheme="majorBidi" w:cstheme="majorBidi"/>
                <w:i/>
                <w:iCs/>
                <w:sz w:val="28"/>
                <w:szCs w:val="28"/>
                <w:lang w:val="en-GB"/>
              </w:rPr>
              <w:t>en</w:t>
            </w:r>
            <w:proofErr w:type="spellEnd"/>
            <w:r w:rsidRPr="00D264B8">
              <w:rPr>
                <w:rFonts w:asciiTheme="majorBidi" w:hAnsiTheme="majorBidi" w:cstheme="majorBidi"/>
                <w:i/>
                <w:iCs/>
                <w:sz w:val="28"/>
                <w:szCs w:val="28"/>
                <w:lang w:val="en-GB"/>
              </w:rPr>
              <w:t xml:space="preserve"> </w:t>
            </w:r>
            <w:proofErr w:type="spellStart"/>
            <w:r w:rsidRPr="00D264B8">
              <w:rPr>
                <w:rFonts w:asciiTheme="majorBidi" w:hAnsiTheme="majorBidi" w:cstheme="majorBidi"/>
                <w:i/>
                <w:iCs/>
                <w:sz w:val="28"/>
                <w:szCs w:val="28"/>
              </w:rPr>
              <w:t>dollars</w:t>
            </w:r>
            <w:proofErr w:type="spellEnd"/>
            <w:r w:rsidRPr="00D264B8">
              <w:rPr>
                <w:rFonts w:asciiTheme="majorBidi" w:hAnsiTheme="majorBidi" w:cstheme="majorBidi"/>
                <w:i/>
                <w:iCs/>
                <w:sz w:val="28"/>
                <w:szCs w:val="28"/>
                <w:lang w:val="en-GB"/>
              </w:rPr>
              <w:t xml:space="preserve"> des EU</w:t>
            </w:r>
            <w:r w:rsidRPr="00D264B8">
              <w:rPr>
                <w:rFonts w:asciiTheme="majorBidi" w:hAnsiTheme="majorBidi" w:cstheme="majorBidi"/>
                <w:i/>
                <w:iCs/>
                <w:sz w:val="28"/>
                <w:szCs w:val="28"/>
              </w:rPr>
              <w:t>)</w:t>
            </w:r>
          </w:p>
        </w:tc>
      </w:tr>
      <w:tr w:rsidR="00235A2A" w:rsidRPr="00D264B8" w14:paraId="15E5A018" w14:textId="77777777" w:rsidTr="00B94517">
        <w:tc>
          <w:tcPr>
            <w:tcW w:w="668" w:type="dxa"/>
          </w:tcPr>
          <w:p w14:paraId="3FEE08B3"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1</w:t>
            </w:r>
          </w:p>
        </w:tc>
        <w:tc>
          <w:tcPr>
            <w:tcW w:w="3094" w:type="dxa"/>
          </w:tcPr>
          <w:p w14:paraId="29D09ACA" w14:textId="583D0949" w:rsidR="00235A2A" w:rsidRPr="00D264B8" w:rsidRDefault="00B94517" w:rsidP="00781F8A">
            <w:pPr>
              <w:rPr>
                <w:rFonts w:asciiTheme="majorBidi" w:hAnsiTheme="majorBidi" w:cstheme="majorBidi"/>
                <w:b/>
                <w:bCs/>
                <w:sz w:val="28"/>
                <w:szCs w:val="28"/>
              </w:rPr>
            </w:pPr>
            <w:proofErr w:type="spellStart"/>
            <w:r w:rsidRPr="00D264B8">
              <w:rPr>
                <w:rFonts w:ascii="Times New Roman" w:hAnsi="Times New Roman" w:cs="Times New Roman"/>
                <w:b/>
                <w:bCs/>
                <w:sz w:val="28"/>
                <w:szCs w:val="28"/>
              </w:rPr>
              <w:t>Etudes</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de</w:t>
            </w:r>
            <w:proofErr w:type="spellEnd"/>
            <w:r w:rsidRPr="00D264B8">
              <w:rPr>
                <w:rFonts w:ascii="Times New Roman" w:hAnsi="Times New Roman" w:cs="Times New Roman"/>
                <w:b/>
                <w:bCs/>
                <w:sz w:val="28"/>
                <w:szCs w:val="28"/>
              </w:rPr>
              <w:t xml:space="preserve"> </w:t>
            </w:r>
            <w:proofErr w:type="spellStart"/>
            <w:r w:rsidRPr="00D264B8">
              <w:rPr>
                <w:rFonts w:ascii="Times New Roman" w:hAnsi="Times New Roman" w:cs="Times New Roman"/>
                <w:b/>
                <w:bCs/>
                <w:sz w:val="28"/>
                <w:szCs w:val="28"/>
              </w:rPr>
              <w:t>faisabilité</w:t>
            </w:r>
            <w:proofErr w:type="spellEnd"/>
            <w:r w:rsidRPr="00D264B8">
              <w:rPr>
                <w:rFonts w:ascii="Times New Roman" w:hAnsi="Times New Roman" w:cs="Times New Roman"/>
                <w:b/>
                <w:bCs/>
                <w:sz w:val="28"/>
                <w:szCs w:val="28"/>
              </w:rPr>
              <w:t xml:space="preserve"> / </w:t>
            </w:r>
            <w:proofErr w:type="spellStart"/>
            <w:r w:rsidRPr="00D264B8">
              <w:rPr>
                <w:rFonts w:ascii="Times New Roman" w:hAnsi="Times New Roman" w:cs="Times New Roman"/>
                <w:b/>
                <w:bCs/>
                <w:sz w:val="28"/>
                <w:szCs w:val="28"/>
              </w:rPr>
              <w:t>Documentation</w:t>
            </w:r>
            <w:proofErr w:type="spellEnd"/>
          </w:p>
        </w:tc>
        <w:tc>
          <w:tcPr>
            <w:tcW w:w="1856" w:type="dxa"/>
          </w:tcPr>
          <w:p w14:paraId="42CEF01B"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500 000</w:t>
            </w:r>
          </w:p>
        </w:tc>
        <w:tc>
          <w:tcPr>
            <w:tcW w:w="1856" w:type="dxa"/>
          </w:tcPr>
          <w:p w14:paraId="17DE028B"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71" w:type="dxa"/>
          </w:tcPr>
          <w:p w14:paraId="3B1453F5"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500 000</w:t>
            </w:r>
          </w:p>
        </w:tc>
      </w:tr>
      <w:tr w:rsidR="00235A2A" w:rsidRPr="00D264B8" w14:paraId="1D6DF545" w14:textId="77777777" w:rsidTr="00B94517">
        <w:tc>
          <w:tcPr>
            <w:tcW w:w="668" w:type="dxa"/>
          </w:tcPr>
          <w:p w14:paraId="253B7424" w14:textId="77777777" w:rsidR="00235A2A" w:rsidRPr="00D264B8" w:rsidRDefault="00235A2A" w:rsidP="00781F8A">
            <w:pPr>
              <w:rPr>
                <w:rFonts w:asciiTheme="majorBidi" w:hAnsiTheme="majorBidi" w:cstheme="majorBidi"/>
                <w:i/>
                <w:iCs/>
                <w:sz w:val="28"/>
                <w:szCs w:val="28"/>
              </w:rPr>
            </w:pPr>
            <w:r w:rsidRPr="00D264B8">
              <w:rPr>
                <w:rFonts w:asciiTheme="majorBidi" w:hAnsiTheme="majorBidi" w:cstheme="majorBidi"/>
                <w:i/>
                <w:iCs/>
                <w:sz w:val="28"/>
                <w:szCs w:val="28"/>
              </w:rPr>
              <w:t>1.1</w:t>
            </w:r>
          </w:p>
        </w:tc>
        <w:tc>
          <w:tcPr>
            <w:tcW w:w="3094" w:type="dxa"/>
          </w:tcPr>
          <w:p w14:paraId="74E33E20" w14:textId="3638B550" w:rsidR="00235A2A" w:rsidRPr="00D264B8" w:rsidRDefault="00B94517" w:rsidP="00781F8A">
            <w:pPr>
              <w:rPr>
                <w:rFonts w:asciiTheme="majorBidi" w:hAnsiTheme="majorBidi" w:cstheme="majorBidi"/>
                <w:i/>
                <w:iCs/>
                <w:sz w:val="28"/>
                <w:szCs w:val="28"/>
                <w:lang w:val="fr-FR"/>
              </w:rPr>
            </w:pPr>
            <w:r w:rsidRPr="00D264B8">
              <w:rPr>
                <w:rFonts w:ascii="Times New Roman" w:hAnsi="Times New Roman" w:cs="Times New Roman"/>
                <w:i/>
                <w:iCs/>
                <w:sz w:val="28"/>
                <w:szCs w:val="28"/>
                <w:lang w:val="fr-FR"/>
              </w:rPr>
              <w:t>Etablissement du Fonds céréalier de l'OISA</w:t>
            </w:r>
          </w:p>
        </w:tc>
        <w:tc>
          <w:tcPr>
            <w:tcW w:w="1856" w:type="dxa"/>
          </w:tcPr>
          <w:p w14:paraId="4CD3428B" w14:textId="77777777" w:rsidR="00235A2A" w:rsidRPr="00D264B8" w:rsidRDefault="00235A2A" w:rsidP="00781F8A">
            <w:pPr>
              <w:rPr>
                <w:rFonts w:asciiTheme="majorBidi" w:hAnsiTheme="majorBidi" w:cstheme="majorBidi"/>
                <w:i/>
                <w:iCs/>
                <w:sz w:val="28"/>
                <w:szCs w:val="28"/>
              </w:rPr>
            </w:pPr>
            <w:r w:rsidRPr="00D264B8">
              <w:rPr>
                <w:rFonts w:asciiTheme="majorBidi" w:hAnsiTheme="majorBidi" w:cstheme="majorBidi"/>
                <w:i/>
                <w:iCs/>
                <w:sz w:val="28"/>
                <w:szCs w:val="28"/>
              </w:rPr>
              <w:t>500 000</w:t>
            </w:r>
          </w:p>
        </w:tc>
        <w:tc>
          <w:tcPr>
            <w:tcW w:w="1856" w:type="dxa"/>
          </w:tcPr>
          <w:p w14:paraId="5FAC9E25" w14:textId="77777777" w:rsidR="00235A2A" w:rsidRPr="00D264B8" w:rsidRDefault="00235A2A" w:rsidP="00781F8A">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71" w:type="dxa"/>
          </w:tcPr>
          <w:p w14:paraId="7C3BCE80" w14:textId="77777777" w:rsidR="00235A2A" w:rsidRPr="00D264B8" w:rsidRDefault="00235A2A" w:rsidP="00781F8A">
            <w:pPr>
              <w:rPr>
                <w:rFonts w:asciiTheme="majorBidi" w:hAnsiTheme="majorBidi" w:cstheme="majorBidi"/>
                <w:i/>
                <w:iCs/>
                <w:sz w:val="28"/>
                <w:szCs w:val="28"/>
              </w:rPr>
            </w:pPr>
            <w:r w:rsidRPr="00D264B8">
              <w:rPr>
                <w:rFonts w:asciiTheme="majorBidi" w:hAnsiTheme="majorBidi" w:cstheme="majorBidi"/>
                <w:i/>
                <w:iCs/>
                <w:sz w:val="28"/>
                <w:szCs w:val="28"/>
              </w:rPr>
              <w:t>500 000</w:t>
            </w:r>
          </w:p>
        </w:tc>
      </w:tr>
      <w:tr w:rsidR="00B94517" w:rsidRPr="00D264B8" w14:paraId="7CE4AAAB" w14:textId="77777777" w:rsidTr="00B94517">
        <w:tc>
          <w:tcPr>
            <w:tcW w:w="668" w:type="dxa"/>
          </w:tcPr>
          <w:p w14:paraId="1E6719C8"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1.2</w:t>
            </w:r>
          </w:p>
        </w:tc>
        <w:tc>
          <w:tcPr>
            <w:tcW w:w="3094" w:type="dxa"/>
          </w:tcPr>
          <w:p w14:paraId="7454CC98" w14:textId="25D2EE58" w:rsidR="00B94517" w:rsidRPr="00D264B8" w:rsidRDefault="00B94517" w:rsidP="00B94517">
            <w:pPr>
              <w:rPr>
                <w:rFonts w:ascii="Times New Roman" w:hAnsi="Times New Roman" w:cs="Times New Roman"/>
                <w:i/>
                <w:iCs/>
                <w:sz w:val="28"/>
                <w:szCs w:val="28"/>
                <w:lang w:val="fr-FR"/>
              </w:rPr>
            </w:pPr>
            <w:r w:rsidRPr="00D264B8">
              <w:rPr>
                <w:rFonts w:ascii="Times New Roman" w:hAnsi="Times New Roman" w:cs="Times New Roman"/>
                <w:i/>
                <w:iCs/>
                <w:sz w:val="28"/>
                <w:szCs w:val="28"/>
                <w:lang w:val="fr-FR"/>
              </w:rPr>
              <w:t>Fonds d'investissement agricole de l'OISA</w:t>
            </w:r>
          </w:p>
        </w:tc>
        <w:tc>
          <w:tcPr>
            <w:tcW w:w="1856" w:type="dxa"/>
          </w:tcPr>
          <w:p w14:paraId="7439D33C"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56" w:type="dxa"/>
          </w:tcPr>
          <w:p w14:paraId="696993EA"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71" w:type="dxa"/>
          </w:tcPr>
          <w:p w14:paraId="125C603C"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r>
      <w:tr w:rsidR="00B94517" w:rsidRPr="00D264B8" w14:paraId="4A3A1DE8" w14:textId="77777777" w:rsidTr="00B94517">
        <w:tc>
          <w:tcPr>
            <w:tcW w:w="668" w:type="dxa"/>
          </w:tcPr>
          <w:p w14:paraId="6B747042"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1.3</w:t>
            </w:r>
          </w:p>
        </w:tc>
        <w:tc>
          <w:tcPr>
            <w:tcW w:w="3094" w:type="dxa"/>
          </w:tcPr>
          <w:p w14:paraId="6D0383D8" w14:textId="4B42084C" w:rsidR="00B94517" w:rsidRPr="00D264B8" w:rsidRDefault="00B94517" w:rsidP="00B94517">
            <w:pPr>
              <w:rPr>
                <w:rFonts w:ascii="Times New Roman" w:hAnsi="Times New Roman" w:cs="Times New Roman"/>
                <w:i/>
                <w:iCs/>
                <w:sz w:val="28"/>
                <w:szCs w:val="28"/>
                <w:lang w:val="fr-FR"/>
              </w:rPr>
            </w:pPr>
            <w:r w:rsidRPr="00D264B8">
              <w:rPr>
                <w:rFonts w:ascii="Times New Roman" w:hAnsi="Times New Roman" w:cs="Times New Roman"/>
                <w:i/>
                <w:iCs/>
                <w:sz w:val="28"/>
                <w:szCs w:val="28"/>
                <w:lang w:val="fr-FR"/>
              </w:rPr>
              <w:t>Centre de transport et de logistique de l'OISA</w:t>
            </w:r>
          </w:p>
        </w:tc>
        <w:tc>
          <w:tcPr>
            <w:tcW w:w="1856" w:type="dxa"/>
          </w:tcPr>
          <w:p w14:paraId="3AE5D6A7"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56" w:type="dxa"/>
          </w:tcPr>
          <w:p w14:paraId="1E688EC6"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71" w:type="dxa"/>
          </w:tcPr>
          <w:p w14:paraId="2C3A0E0F"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r>
      <w:tr w:rsidR="00B94517" w:rsidRPr="00D264B8" w14:paraId="3091A2A4" w14:textId="77777777" w:rsidTr="00B94517">
        <w:tc>
          <w:tcPr>
            <w:tcW w:w="668" w:type="dxa"/>
          </w:tcPr>
          <w:p w14:paraId="329A198F"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1.4</w:t>
            </w:r>
          </w:p>
        </w:tc>
        <w:tc>
          <w:tcPr>
            <w:tcW w:w="3094" w:type="dxa"/>
          </w:tcPr>
          <w:p w14:paraId="5CD35957" w14:textId="5DE7F9D9" w:rsidR="00B94517" w:rsidRPr="00D264B8" w:rsidRDefault="00B94517" w:rsidP="00B94517">
            <w:pPr>
              <w:rPr>
                <w:rFonts w:ascii="Times New Roman" w:hAnsi="Times New Roman" w:cs="Times New Roman"/>
                <w:i/>
                <w:iCs/>
                <w:sz w:val="28"/>
                <w:szCs w:val="28"/>
                <w:lang w:val="fr-FR"/>
              </w:rPr>
            </w:pPr>
            <w:r w:rsidRPr="00D264B8">
              <w:rPr>
                <w:rFonts w:ascii="Times New Roman" w:hAnsi="Times New Roman" w:cs="Times New Roman"/>
                <w:i/>
                <w:iCs/>
                <w:sz w:val="28"/>
                <w:szCs w:val="28"/>
                <w:lang w:val="fr-FR"/>
              </w:rPr>
              <w:t>Centre de science et technologie de l'OISA</w:t>
            </w:r>
          </w:p>
        </w:tc>
        <w:tc>
          <w:tcPr>
            <w:tcW w:w="1856" w:type="dxa"/>
          </w:tcPr>
          <w:p w14:paraId="33174901"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56" w:type="dxa"/>
          </w:tcPr>
          <w:p w14:paraId="1F588282"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c>
          <w:tcPr>
            <w:tcW w:w="1871" w:type="dxa"/>
          </w:tcPr>
          <w:p w14:paraId="21937238" w14:textId="77777777" w:rsidR="00B94517" w:rsidRPr="00D264B8" w:rsidRDefault="00B94517" w:rsidP="00B94517">
            <w:pPr>
              <w:rPr>
                <w:rFonts w:asciiTheme="majorBidi" w:hAnsiTheme="majorBidi" w:cstheme="majorBidi"/>
                <w:i/>
                <w:iCs/>
                <w:sz w:val="28"/>
                <w:szCs w:val="28"/>
              </w:rPr>
            </w:pPr>
            <w:r w:rsidRPr="00D264B8">
              <w:rPr>
                <w:rFonts w:asciiTheme="majorBidi" w:hAnsiTheme="majorBidi" w:cstheme="majorBidi"/>
                <w:i/>
                <w:iCs/>
                <w:sz w:val="28"/>
                <w:szCs w:val="28"/>
              </w:rPr>
              <w:t>0</w:t>
            </w:r>
          </w:p>
        </w:tc>
      </w:tr>
      <w:tr w:rsidR="00235A2A" w:rsidRPr="00D264B8" w14:paraId="0320F95B" w14:textId="77777777" w:rsidTr="00B94517">
        <w:tc>
          <w:tcPr>
            <w:tcW w:w="668" w:type="dxa"/>
          </w:tcPr>
          <w:p w14:paraId="5E192E51"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2</w:t>
            </w:r>
          </w:p>
        </w:tc>
        <w:tc>
          <w:tcPr>
            <w:tcW w:w="3094" w:type="dxa"/>
          </w:tcPr>
          <w:p w14:paraId="0712B0DF" w14:textId="4AE08B2D" w:rsidR="00235A2A" w:rsidRPr="00D264B8" w:rsidRDefault="00B94517" w:rsidP="00781F8A">
            <w:pPr>
              <w:rPr>
                <w:rFonts w:asciiTheme="majorBidi" w:hAnsiTheme="majorBidi" w:cstheme="majorBidi"/>
                <w:b/>
                <w:bCs/>
                <w:sz w:val="28"/>
                <w:szCs w:val="28"/>
                <w:lang w:val="fr-FR"/>
              </w:rPr>
            </w:pPr>
            <w:r w:rsidRPr="00D264B8">
              <w:rPr>
                <w:rFonts w:asciiTheme="majorBidi" w:hAnsiTheme="majorBidi" w:cstheme="majorBidi"/>
                <w:b/>
                <w:bCs/>
                <w:sz w:val="28"/>
                <w:szCs w:val="28"/>
                <w:lang w:val="fr-FR"/>
              </w:rPr>
              <w:t>Bourse de marchandises en ligne de l'OISA</w:t>
            </w:r>
          </w:p>
        </w:tc>
        <w:tc>
          <w:tcPr>
            <w:tcW w:w="1856" w:type="dxa"/>
          </w:tcPr>
          <w:p w14:paraId="73180D83"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56" w:type="dxa"/>
          </w:tcPr>
          <w:p w14:paraId="7CCB44C3"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71" w:type="dxa"/>
          </w:tcPr>
          <w:p w14:paraId="1D19D584"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0</w:t>
            </w:r>
          </w:p>
        </w:tc>
      </w:tr>
      <w:tr w:rsidR="00235A2A" w:rsidRPr="00D264B8" w14:paraId="525C42BF" w14:textId="77777777" w:rsidTr="00B94517">
        <w:tc>
          <w:tcPr>
            <w:tcW w:w="668" w:type="dxa"/>
          </w:tcPr>
          <w:p w14:paraId="230AC7B7"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3</w:t>
            </w:r>
          </w:p>
        </w:tc>
        <w:tc>
          <w:tcPr>
            <w:tcW w:w="3094" w:type="dxa"/>
          </w:tcPr>
          <w:p w14:paraId="6F9C7F09" w14:textId="2BF7D364" w:rsidR="00235A2A" w:rsidRPr="00D264B8" w:rsidRDefault="00B94517" w:rsidP="00235A2A">
            <w:pPr>
              <w:rPr>
                <w:rFonts w:asciiTheme="majorBidi" w:hAnsiTheme="majorBidi" w:cstheme="majorBidi"/>
                <w:b/>
                <w:bCs/>
                <w:sz w:val="28"/>
                <w:szCs w:val="28"/>
                <w:lang w:val="fr-FR"/>
              </w:rPr>
            </w:pPr>
            <w:r w:rsidRPr="00D264B8">
              <w:rPr>
                <w:rFonts w:ascii="Times New Roman" w:hAnsi="Times New Roman" w:cs="Times New Roman"/>
                <w:b/>
                <w:bCs/>
                <w:sz w:val="28"/>
                <w:szCs w:val="28"/>
                <w:lang w:val="fr-FR"/>
              </w:rPr>
              <w:t>Plateforme de base de données sur la sécurité alimentaire de l'OISA</w:t>
            </w:r>
          </w:p>
        </w:tc>
        <w:tc>
          <w:tcPr>
            <w:tcW w:w="1856" w:type="dxa"/>
          </w:tcPr>
          <w:p w14:paraId="61C27F05"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500 000</w:t>
            </w:r>
          </w:p>
        </w:tc>
        <w:tc>
          <w:tcPr>
            <w:tcW w:w="1856" w:type="dxa"/>
          </w:tcPr>
          <w:p w14:paraId="7D8FBB4E"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-450 000</w:t>
            </w:r>
          </w:p>
        </w:tc>
        <w:tc>
          <w:tcPr>
            <w:tcW w:w="1871" w:type="dxa"/>
          </w:tcPr>
          <w:p w14:paraId="0E118D09"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50 000</w:t>
            </w:r>
          </w:p>
        </w:tc>
      </w:tr>
      <w:tr w:rsidR="00235A2A" w:rsidRPr="00D264B8" w14:paraId="6480E1AA" w14:textId="77777777" w:rsidTr="00B94517">
        <w:tc>
          <w:tcPr>
            <w:tcW w:w="668" w:type="dxa"/>
          </w:tcPr>
          <w:p w14:paraId="3879873B"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4</w:t>
            </w:r>
          </w:p>
        </w:tc>
        <w:tc>
          <w:tcPr>
            <w:tcW w:w="3094" w:type="dxa"/>
          </w:tcPr>
          <w:p w14:paraId="2945C737" w14:textId="26DF1A4D" w:rsidR="00235A2A" w:rsidRPr="00D264B8" w:rsidRDefault="00B94517" w:rsidP="00781F8A">
            <w:pPr>
              <w:rPr>
                <w:rFonts w:asciiTheme="majorBidi" w:hAnsiTheme="majorBidi" w:cstheme="majorBidi"/>
                <w:b/>
                <w:bCs/>
                <w:sz w:val="28"/>
                <w:szCs w:val="28"/>
                <w:lang w:val="fr-FR"/>
              </w:rPr>
            </w:pPr>
            <w:r w:rsidRPr="00D264B8">
              <w:rPr>
                <w:rFonts w:ascii="Times New Roman" w:hAnsi="Times New Roman" w:cs="Times New Roman"/>
                <w:b/>
                <w:bCs/>
                <w:sz w:val="28"/>
                <w:szCs w:val="28"/>
                <w:lang w:val="fr-FR"/>
              </w:rPr>
              <w:t>Préparation préliminaire à l'établissement et au développement de l'IFPA</w:t>
            </w:r>
          </w:p>
        </w:tc>
        <w:tc>
          <w:tcPr>
            <w:tcW w:w="1856" w:type="dxa"/>
          </w:tcPr>
          <w:p w14:paraId="74F84838"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0</w:t>
            </w:r>
          </w:p>
        </w:tc>
        <w:tc>
          <w:tcPr>
            <w:tcW w:w="1856" w:type="dxa"/>
          </w:tcPr>
          <w:p w14:paraId="73F771DE"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450 000</w:t>
            </w:r>
          </w:p>
        </w:tc>
        <w:tc>
          <w:tcPr>
            <w:tcW w:w="1871" w:type="dxa"/>
          </w:tcPr>
          <w:p w14:paraId="76D856A5" w14:textId="77777777" w:rsidR="00235A2A" w:rsidRPr="00D264B8" w:rsidRDefault="00235A2A" w:rsidP="00781F8A">
            <w:pPr>
              <w:rPr>
                <w:rFonts w:asciiTheme="majorBidi" w:hAnsiTheme="majorBidi" w:cstheme="majorBidi"/>
                <w:b/>
                <w:bCs/>
                <w:sz w:val="28"/>
                <w:szCs w:val="28"/>
              </w:rPr>
            </w:pPr>
            <w:r w:rsidRPr="00D264B8">
              <w:rPr>
                <w:rFonts w:asciiTheme="majorBidi" w:hAnsiTheme="majorBidi" w:cstheme="majorBidi"/>
                <w:b/>
                <w:bCs/>
                <w:sz w:val="28"/>
                <w:szCs w:val="28"/>
              </w:rPr>
              <w:t>450 000</w:t>
            </w:r>
          </w:p>
        </w:tc>
      </w:tr>
      <w:tr w:rsidR="000C3115" w:rsidRPr="00D264B8" w14:paraId="3957686E" w14:textId="77777777" w:rsidTr="00B94517">
        <w:tc>
          <w:tcPr>
            <w:tcW w:w="668" w:type="dxa"/>
          </w:tcPr>
          <w:p w14:paraId="3F5E1BFC" w14:textId="77777777" w:rsidR="000C3115" w:rsidRPr="00D264B8" w:rsidRDefault="000C3115" w:rsidP="00096BAB">
            <w:pPr>
              <w:rPr>
                <w:rFonts w:asciiTheme="majorBidi" w:hAnsiTheme="majorBidi" w:cstheme="majorBidi"/>
                <w:b/>
                <w:bCs/>
                <w:sz w:val="28"/>
                <w:szCs w:val="28"/>
              </w:rPr>
            </w:pPr>
            <w:r w:rsidRPr="00D264B8">
              <w:rPr>
                <w:rFonts w:asciiTheme="majorBidi" w:hAnsiTheme="majorBidi" w:cstheme="majorBidi"/>
                <w:b/>
                <w:bCs/>
                <w:sz w:val="28"/>
                <w:szCs w:val="28"/>
              </w:rPr>
              <w:t>5</w:t>
            </w:r>
          </w:p>
        </w:tc>
        <w:tc>
          <w:tcPr>
            <w:tcW w:w="3094" w:type="dxa"/>
          </w:tcPr>
          <w:p w14:paraId="18647B99" w14:textId="77777777" w:rsidR="000C3115" w:rsidRPr="00D264B8" w:rsidRDefault="000C3115" w:rsidP="00096BAB">
            <w:pPr>
              <w:rPr>
                <w:rFonts w:asciiTheme="majorBidi" w:hAnsiTheme="majorBidi" w:cstheme="majorBidi"/>
                <w:b/>
                <w:bCs/>
                <w:sz w:val="28"/>
                <w:szCs w:val="28"/>
              </w:rPr>
            </w:pPr>
            <w:r w:rsidRPr="00D264B8">
              <w:rPr>
                <w:rFonts w:asciiTheme="majorBidi" w:hAnsiTheme="majorBidi" w:cstheme="majorBidi"/>
                <w:b/>
                <w:bCs/>
                <w:sz w:val="28"/>
                <w:szCs w:val="28"/>
              </w:rPr>
              <w:t>TOTAL</w:t>
            </w:r>
          </w:p>
        </w:tc>
        <w:tc>
          <w:tcPr>
            <w:tcW w:w="1856" w:type="dxa"/>
          </w:tcPr>
          <w:p w14:paraId="61E66962" w14:textId="77777777" w:rsidR="000C3115" w:rsidRPr="00D264B8" w:rsidRDefault="000C3115" w:rsidP="00096BAB">
            <w:pPr>
              <w:rPr>
                <w:rFonts w:asciiTheme="majorBidi" w:hAnsiTheme="majorBidi" w:cstheme="majorBidi"/>
                <w:b/>
                <w:bCs/>
                <w:sz w:val="28"/>
                <w:szCs w:val="28"/>
              </w:rPr>
            </w:pPr>
            <w:r w:rsidRPr="00D264B8">
              <w:rPr>
                <w:rFonts w:asciiTheme="majorBidi" w:hAnsiTheme="majorBidi" w:cstheme="majorBidi"/>
                <w:b/>
                <w:bCs/>
                <w:sz w:val="28"/>
                <w:szCs w:val="28"/>
              </w:rPr>
              <w:t>1 000 000</w:t>
            </w:r>
          </w:p>
        </w:tc>
        <w:tc>
          <w:tcPr>
            <w:tcW w:w="1856" w:type="dxa"/>
          </w:tcPr>
          <w:p w14:paraId="5F65B568" w14:textId="77777777" w:rsidR="000C3115" w:rsidRPr="00D264B8" w:rsidRDefault="000C3115" w:rsidP="00096BAB">
            <w:pPr>
              <w:rPr>
                <w:rFonts w:asciiTheme="majorBidi" w:hAnsiTheme="majorBidi" w:cstheme="majorBidi"/>
                <w:b/>
                <w:bCs/>
                <w:sz w:val="28"/>
                <w:szCs w:val="28"/>
                <w:lang w:val="en-GB"/>
              </w:rPr>
            </w:pPr>
            <w:r w:rsidRPr="00D264B8">
              <w:rPr>
                <w:rFonts w:asciiTheme="majorBidi" w:hAnsiTheme="majorBidi" w:cstheme="majorBidi"/>
                <w:b/>
                <w:bCs/>
                <w:sz w:val="28"/>
                <w:szCs w:val="28"/>
                <w:lang w:val="en-GB"/>
              </w:rPr>
              <w:t>0</w:t>
            </w:r>
          </w:p>
        </w:tc>
        <w:tc>
          <w:tcPr>
            <w:tcW w:w="1871" w:type="dxa"/>
          </w:tcPr>
          <w:p w14:paraId="5BED4AB2" w14:textId="77777777" w:rsidR="000C3115" w:rsidRPr="00D264B8" w:rsidRDefault="000C3115" w:rsidP="00096BAB">
            <w:pPr>
              <w:rPr>
                <w:rFonts w:asciiTheme="majorBidi" w:hAnsiTheme="majorBidi" w:cstheme="majorBidi"/>
                <w:b/>
                <w:bCs/>
                <w:sz w:val="28"/>
                <w:szCs w:val="28"/>
              </w:rPr>
            </w:pPr>
            <w:r w:rsidRPr="00D264B8">
              <w:rPr>
                <w:rFonts w:asciiTheme="majorBidi" w:hAnsiTheme="majorBidi" w:cstheme="majorBidi"/>
                <w:b/>
                <w:bCs/>
                <w:sz w:val="28"/>
                <w:szCs w:val="28"/>
              </w:rPr>
              <w:t>1 000 000</w:t>
            </w:r>
          </w:p>
        </w:tc>
      </w:tr>
    </w:tbl>
    <w:p w14:paraId="694E0EAA" w14:textId="77777777" w:rsidR="007453E6" w:rsidRPr="00D264B8" w:rsidRDefault="007453E6" w:rsidP="007453E6">
      <w:pPr>
        <w:jc w:val="both"/>
        <w:rPr>
          <w:rFonts w:asciiTheme="majorBidi" w:hAnsiTheme="majorBidi" w:cstheme="majorBidi"/>
          <w:sz w:val="28"/>
          <w:szCs w:val="28"/>
          <w:lang w:val="en-GB"/>
        </w:rPr>
      </w:pPr>
    </w:p>
    <w:p w14:paraId="72956D44" w14:textId="1F8B9F1C" w:rsidR="000C3115" w:rsidRPr="00D264B8" w:rsidRDefault="00B94517" w:rsidP="007453E6">
      <w:pPr>
        <w:jc w:val="both"/>
        <w:rPr>
          <w:rFonts w:asciiTheme="majorBidi" w:hAnsiTheme="majorBidi" w:cstheme="majorBidi"/>
          <w:sz w:val="28"/>
          <w:szCs w:val="28"/>
          <w:lang w:val="fr-FR"/>
        </w:rPr>
      </w:pPr>
      <w:r w:rsidRPr="00D264B8">
        <w:rPr>
          <w:rFonts w:asciiTheme="majorBidi" w:hAnsiTheme="majorBidi" w:cstheme="majorBidi"/>
          <w:sz w:val="28"/>
          <w:szCs w:val="28"/>
          <w:lang w:val="fr-FR"/>
        </w:rPr>
        <w:t>Il n'y a pas d'écart par rapport au budget approuvé</w:t>
      </w:r>
      <w:r w:rsidR="000C3115" w:rsidRPr="00D264B8">
        <w:rPr>
          <w:rFonts w:asciiTheme="majorBidi" w:hAnsiTheme="majorBidi" w:cstheme="majorBidi"/>
          <w:sz w:val="28"/>
          <w:szCs w:val="28"/>
          <w:lang w:val="fr-FR"/>
        </w:rPr>
        <w:t>.</w:t>
      </w:r>
    </w:p>
    <w:p w14:paraId="698DBDEA" w14:textId="77777777" w:rsidR="000C3115" w:rsidRPr="00D264B8" w:rsidRDefault="000C3115" w:rsidP="007453E6">
      <w:pPr>
        <w:jc w:val="both"/>
        <w:rPr>
          <w:rFonts w:asciiTheme="majorBidi" w:hAnsiTheme="majorBidi" w:cstheme="majorBidi"/>
          <w:sz w:val="28"/>
          <w:szCs w:val="28"/>
          <w:lang w:val="fr-FR"/>
        </w:rPr>
      </w:pPr>
    </w:p>
    <w:p w14:paraId="0DE77744" w14:textId="77777777" w:rsidR="00B338A2" w:rsidRPr="00D264B8" w:rsidRDefault="00B338A2" w:rsidP="00B338A2">
      <w:pPr>
        <w:spacing w:after="120"/>
        <w:jc w:val="both"/>
        <w:rPr>
          <w:rFonts w:asciiTheme="majorBidi" w:hAnsiTheme="majorBidi" w:cstheme="majorBidi"/>
          <w:b/>
          <w:bCs/>
          <w:sz w:val="28"/>
          <w:szCs w:val="28"/>
          <w:lang w:val="fr-FR"/>
        </w:rPr>
      </w:pPr>
      <w:r w:rsidRPr="00D264B8">
        <w:rPr>
          <w:rFonts w:asciiTheme="majorBidi" w:hAnsiTheme="majorBidi" w:cstheme="majorBidi"/>
          <w:b/>
          <w:bCs/>
          <w:sz w:val="28"/>
          <w:szCs w:val="28"/>
          <w:lang w:val="fr-FR"/>
        </w:rPr>
        <w:t xml:space="preserve">Le Secrétariat, </w:t>
      </w:r>
    </w:p>
    <w:p w14:paraId="03D72CE5" w14:textId="77777777" w:rsidR="00B338A2" w:rsidRPr="00D264B8" w:rsidRDefault="00B338A2" w:rsidP="00B338A2">
      <w:pPr>
        <w:spacing w:after="120"/>
        <w:jc w:val="both"/>
        <w:rPr>
          <w:rFonts w:asciiTheme="majorBidi" w:hAnsiTheme="majorBidi" w:cstheme="majorBidi"/>
          <w:b/>
          <w:bCs/>
          <w:sz w:val="28"/>
          <w:szCs w:val="28"/>
          <w:lang w:val="fr-FR"/>
        </w:rPr>
      </w:pPr>
      <w:r w:rsidRPr="00D264B8">
        <w:rPr>
          <w:rFonts w:asciiTheme="majorBidi" w:hAnsiTheme="majorBidi" w:cstheme="majorBidi"/>
          <w:b/>
          <w:bCs/>
          <w:sz w:val="28"/>
          <w:szCs w:val="28"/>
          <w:lang w:val="fr-FR"/>
        </w:rPr>
        <w:t xml:space="preserve">L’Organisation Islamique pour la Sécurité Alimentaire, </w:t>
      </w:r>
    </w:p>
    <w:p w14:paraId="70E201B7" w14:textId="77777777" w:rsidR="00B338A2" w:rsidRPr="00D264B8" w:rsidRDefault="00B338A2" w:rsidP="00B338A2">
      <w:pPr>
        <w:spacing w:after="120"/>
        <w:jc w:val="both"/>
        <w:rPr>
          <w:rFonts w:asciiTheme="majorBidi" w:hAnsiTheme="majorBidi" w:cstheme="majorBidi"/>
          <w:b/>
          <w:bCs/>
          <w:sz w:val="28"/>
          <w:szCs w:val="28"/>
          <w:lang w:val="fr-FR"/>
        </w:rPr>
      </w:pPr>
      <w:proofErr w:type="spellStart"/>
      <w:r w:rsidRPr="00D264B8">
        <w:rPr>
          <w:rFonts w:asciiTheme="majorBidi" w:hAnsiTheme="majorBidi" w:cstheme="majorBidi"/>
          <w:b/>
          <w:bCs/>
          <w:sz w:val="28"/>
          <w:szCs w:val="28"/>
          <w:lang w:val="fr-FR"/>
        </w:rPr>
        <w:t>Nour-Soultan</w:t>
      </w:r>
      <w:proofErr w:type="spellEnd"/>
      <w:r w:rsidRPr="00D264B8">
        <w:rPr>
          <w:rFonts w:asciiTheme="majorBidi" w:hAnsiTheme="majorBidi" w:cstheme="majorBidi"/>
          <w:b/>
          <w:bCs/>
          <w:sz w:val="28"/>
          <w:szCs w:val="28"/>
          <w:lang w:val="fr-FR"/>
        </w:rPr>
        <w:t>, République du Kazakhstan</w:t>
      </w:r>
    </w:p>
    <w:p w14:paraId="7DBBAFB7" w14:textId="77777777" w:rsidR="00CC68C9" w:rsidRPr="00B249A2" w:rsidRDefault="00A60444" w:rsidP="00A60444">
      <w:pPr>
        <w:tabs>
          <w:tab w:val="left" w:pos="2396"/>
        </w:tabs>
        <w:rPr>
          <w:rFonts w:asciiTheme="majorBidi" w:hAnsiTheme="majorBidi" w:cstheme="majorBidi"/>
          <w:sz w:val="24"/>
          <w:szCs w:val="24"/>
          <w:lang w:val="fr-FR"/>
        </w:rPr>
      </w:pPr>
      <w:r w:rsidRPr="00B249A2">
        <w:rPr>
          <w:rFonts w:asciiTheme="majorBidi" w:hAnsiTheme="majorBidi" w:cstheme="majorBidi"/>
          <w:sz w:val="24"/>
          <w:szCs w:val="24"/>
          <w:lang w:val="fr-FR"/>
        </w:rPr>
        <w:tab/>
      </w:r>
    </w:p>
    <w:sectPr w:rsidR="00CC68C9" w:rsidRPr="00B249A2">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258E2" w14:textId="77777777" w:rsidR="004F0A9C" w:rsidRDefault="004F0A9C" w:rsidP="00F4392E">
      <w:pPr>
        <w:spacing w:after="0" w:line="240" w:lineRule="auto"/>
      </w:pPr>
      <w:r>
        <w:separator/>
      </w:r>
    </w:p>
  </w:endnote>
  <w:endnote w:type="continuationSeparator" w:id="0">
    <w:p w14:paraId="64F2E7E5" w14:textId="77777777" w:rsidR="004F0A9C" w:rsidRDefault="004F0A9C" w:rsidP="00F43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189738"/>
      <w:docPartObj>
        <w:docPartGallery w:val="Page Numbers (Bottom of Page)"/>
        <w:docPartUnique/>
      </w:docPartObj>
    </w:sdtPr>
    <w:sdtEndPr>
      <w:rPr>
        <w:noProof/>
      </w:rPr>
    </w:sdtEndPr>
    <w:sdtContent>
      <w:p w14:paraId="504A57E3" w14:textId="47A38060" w:rsidR="00D05894" w:rsidRDefault="00D05894">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20F3FBC7" w14:textId="77777777" w:rsidR="00D05894" w:rsidRDefault="00D058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2B50B" w14:textId="77777777" w:rsidR="004F0A9C" w:rsidRDefault="004F0A9C" w:rsidP="00F4392E">
      <w:pPr>
        <w:spacing w:after="0" w:line="240" w:lineRule="auto"/>
      </w:pPr>
      <w:r>
        <w:separator/>
      </w:r>
    </w:p>
  </w:footnote>
  <w:footnote w:type="continuationSeparator" w:id="0">
    <w:p w14:paraId="7B2A31E5" w14:textId="77777777" w:rsidR="004F0A9C" w:rsidRDefault="004F0A9C" w:rsidP="00F439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AD3A9" w14:textId="782E9CD9" w:rsidR="00F4392E" w:rsidRDefault="00F4392E" w:rsidP="00F4392E">
    <w:pPr>
      <w:pStyle w:val="Header"/>
      <w:ind w:left="-170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C18"/>
    <w:rsid w:val="000810FC"/>
    <w:rsid w:val="00087DD0"/>
    <w:rsid w:val="000B1205"/>
    <w:rsid w:val="000C3115"/>
    <w:rsid w:val="000F775F"/>
    <w:rsid w:val="00101FF9"/>
    <w:rsid w:val="001D7721"/>
    <w:rsid w:val="001E0D8E"/>
    <w:rsid w:val="00235A2A"/>
    <w:rsid w:val="002524EA"/>
    <w:rsid w:val="00267B6A"/>
    <w:rsid w:val="002A29D7"/>
    <w:rsid w:val="00313272"/>
    <w:rsid w:val="00361520"/>
    <w:rsid w:val="003752AB"/>
    <w:rsid w:val="003C2C82"/>
    <w:rsid w:val="00442CAB"/>
    <w:rsid w:val="004533C4"/>
    <w:rsid w:val="00484B31"/>
    <w:rsid w:val="004E2276"/>
    <w:rsid w:val="004F0A9C"/>
    <w:rsid w:val="004F3D1B"/>
    <w:rsid w:val="004F4308"/>
    <w:rsid w:val="00517054"/>
    <w:rsid w:val="005E2FA8"/>
    <w:rsid w:val="005F7098"/>
    <w:rsid w:val="006262C8"/>
    <w:rsid w:val="00627787"/>
    <w:rsid w:val="00632B82"/>
    <w:rsid w:val="00646E3E"/>
    <w:rsid w:val="006B01A5"/>
    <w:rsid w:val="007341B8"/>
    <w:rsid w:val="007453E6"/>
    <w:rsid w:val="0076091F"/>
    <w:rsid w:val="007636CE"/>
    <w:rsid w:val="007639EB"/>
    <w:rsid w:val="007725DC"/>
    <w:rsid w:val="0078259D"/>
    <w:rsid w:val="00795F81"/>
    <w:rsid w:val="007B00D2"/>
    <w:rsid w:val="007C5AB4"/>
    <w:rsid w:val="007C65F9"/>
    <w:rsid w:val="007F1025"/>
    <w:rsid w:val="007F6A81"/>
    <w:rsid w:val="00822DB7"/>
    <w:rsid w:val="00874266"/>
    <w:rsid w:val="008E1563"/>
    <w:rsid w:val="008E4A51"/>
    <w:rsid w:val="00904AD8"/>
    <w:rsid w:val="00935171"/>
    <w:rsid w:val="00935B7A"/>
    <w:rsid w:val="00942359"/>
    <w:rsid w:val="00983219"/>
    <w:rsid w:val="00984C55"/>
    <w:rsid w:val="00993229"/>
    <w:rsid w:val="009B3035"/>
    <w:rsid w:val="00A0054F"/>
    <w:rsid w:val="00A03F4B"/>
    <w:rsid w:val="00A070F9"/>
    <w:rsid w:val="00A60444"/>
    <w:rsid w:val="00A63F14"/>
    <w:rsid w:val="00AC7ACD"/>
    <w:rsid w:val="00AE0590"/>
    <w:rsid w:val="00AF107E"/>
    <w:rsid w:val="00B016E8"/>
    <w:rsid w:val="00B17E2E"/>
    <w:rsid w:val="00B249A2"/>
    <w:rsid w:val="00B338A2"/>
    <w:rsid w:val="00B43F8C"/>
    <w:rsid w:val="00B50D71"/>
    <w:rsid w:val="00B94517"/>
    <w:rsid w:val="00BF1F71"/>
    <w:rsid w:val="00C26E4F"/>
    <w:rsid w:val="00C336AF"/>
    <w:rsid w:val="00C435D8"/>
    <w:rsid w:val="00C82311"/>
    <w:rsid w:val="00C9029B"/>
    <w:rsid w:val="00CC68C9"/>
    <w:rsid w:val="00D05894"/>
    <w:rsid w:val="00D21F45"/>
    <w:rsid w:val="00D264B8"/>
    <w:rsid w:val="00D50B90"/>
    <w:rsid w:val="00D90882"/>
    <w:rsid w:val="00DB032C"/>
    <w:rsid w:val="00DF78A5"/>
    <w:rsid w:val="00E07087"/>
    <w:rsid w:val="00E44260"/>
    <w:rsid w:val="00E52A69"/>
    <w:rsid w:val="00EE656F"/>
    <w:rsid w:val="00EE6C18"/>
    <w:rsid w:val="00F4392E"/>
    <w:rsid w:val="00FA4DAF"/>
    <w:rsid w:val="00FE5F8C"/>
    <w:rsid w:val="00FF53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BB6BA"/>
  <w15:docId w15:val="{40352D4A-9458-40DE-8DBA-8D2794F9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423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6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4235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4392E"/>
    <w:pPr>
      <w:tabs>
        <w:tab w:val="center" w:pos="4844"/>
        <w:tab w:val="right" w:pos="9689"/>
      </w:tabs>
      <w:spacing w:after="0" w:line="240" w:lineRule="auto"/>
    </w:pPr>
  </w:style>
  <w:style w:type="character" w:customStyle="1" w:styleId="HeaderChar">
    <w:name w:val="Header Char"/>
    <w:basedOn w:val="DefaultParagraphFont"/>
    <w:link w:val="Header"/>
    <w:uiPriority w:val="99"/>
    <w:rsid w:val="00F4392E"/>
  </w:style>
  <w:style w:type="paragraph" w:styleId="Footer">
    <w:name w:val="footer"/>
    <w:basedOn w:val="Normal"/>
    <w:link w:val="FooterChar"/>
    <w:uiPriority w:val="99"/>
    <w:unhideWhenUsed/>
    <w:rsid w:val="00F4392E"/>
    <w:pPr>
      <w:tabs>
        <w:tab w:val="center" w:pos="4844"/>
        <w:tab w:val="right" w:pos="9689"/>
      </w:tabs>
      <w:spacing w:after="0" w:line="240" w:lineRule="auto"/>
    </w:pPr>
  </w:style>
  <w:style w:type="character" w:customStyle="1" w:styleId="FooterChar">
    <w:name w:val="Footer Char"/>
    <w:basedOn w:val="DefaultParagraphFont"/>
    <w:link w:val="Footer"/>
    <w:uiPriority w:val="99"/>
    <w:rsid w:val="00F43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8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541</Words>
  <Characters>3088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dcterms:created xsi:type="dcterms:W3CDTF">2020-10-14T16:40:00Z</dcterms:created>
  <dcterms:modified xsi:type="dcterms:W3CDTF">2020-11-05T11:24:00Z</dcterms:modified>
</cp:coreProperties>
</file>